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2B8B">
      <w:pPr>
        <w:pStyle w:val="12"/>
        <w:spacing w:before="46" w:after="46"/>
        <w:ind w:firstLine="0" w:firstLineChars="0"/>
        <w:outlineLvl w:val="1"/>
        <w:rPr>
          <w:rFonts w:hAnsi="宋体" w:eastAsia="宋体" w:cs="宋体"/>
          <w:color w:val="000000"/>
          <w:sz w:val="24"/>
        </w:rPr>
      </w:pPr>
      <w:bookmarkStart w:id="0" w:name="_Toc22878"/>
      <w:bookmarkStart w:id="1" w:name="_Toc13822"/>
      <w:bookmarkStart w:id="2" w:name="_Toc7019"/>
      <w:bookmarkStart w:id="3" w:name="_Toc10715"/>
      <w:bookmarkStart w:id="4" w:name="_Toc24410"/>
      <w:r>
        <w:rPr>
          <w:rFonts w:hint="eastAsia" w:hAnsi="宋体" w:eastAsia="宋体" w:cs="宋体"/>
          <w:b/>
          <w:bCs/>
          <w:sz w:val="30"/>
          <w:szCs w:val="30"/>
        </w:rPr>
        <w:t>封面格式</w:t>
      </w:r>
      <w:bookmarkEnd w:id="0"/>
      <w:bookmarkEnd w:id="1"/>
      <w:bookmarkEnd w:id="2"/>
      <w:bookmarkEnd w:id="3"/>
      <w:bookmarkEnd w:id="4"/>
    </w:p>
    <w:p w14:paraId="7C8B9ADA">
      <w:pPr>
        <w:pStyle w:val="12"/>
        <w:spacing w:before="46" w:after="46"/>
        <w:ind w:firstLine="482"/>
        <w:rPr>
          <w:rFonts w:hAnsi="宋体" w:eastAsia="宋体" w:cs="宋体"/>
          <w:b/>
          <w:color w:val="000000"/>
          <w:sz w:val="24"/>
        </w:rPr>
      </w:pPr>
    </w:p>
    <w:p w14:paraId="35F37520">
      <w:pPr>
        <w:pStyle w:val="12"/>
        <w:spacing w:before="46" w:after="46"/>
        <w:ind w:firstLine="0" w:firstLineChars="0"/>
        <w:jc w:val="center"/>
        <w:rPr>
          <w:rFonts w:hAnsi="宋体" w:eastAsia="宋体" w:cs="宋体"/>
          <w:b/>
          <w:color w:val="000000"/>
          <w:sz w:val="52"/>
          <w:szCs w:val="52"/>
        </w:rPr>
      </w:pPr>
    </w:p>
    <w:p w14:paraId="51AF6326">
      <w:pPr>
        <w:pStyle w:val="12"/>
        <w:spacing w:before="46" w:after="46"/>
        <w:ind w:firstLine="0" w:firstLineChars="0"/>
        <w:jc w:val="center"/>
        <w:rPr>
          <w:rFonts w:hAnsi="宋体" w:eastAsia="宋体" w:cs="宋体"/>
          <w:b/>
          <w:color w:val="000000"/>
          <w:sz w:val="52"/>
          <w:szCs w:val="52"/>
        </w:rPr>
      </w:pPr>
      <w:r>
        <w:rPr>
          <w:rFonts w:hint="eastAsia" w:hAnsi="宋体" w:eastAsia="宋体" w:cs="宋体"/>
          <w:b/>
          <w:color w:val="000000"/>
          <w:sz w:val="52"/>
          <w:szCs w:val="52"/>
        </w:rPr>
        <w:t>响  应 文  件</w:t>
      </w:r>
    </w:p>
    <w:p w14:paraId="1245763A">
      <w:pPr>
        <w:pStyle w:val="12"/>
        <w:spacing w:before="46" w:after="46"/>
        <w:ind w:firstLine="280" w:firstLineChars="100"/>
        <w:jc w:val="center"/>
        <w:rPr>
          <w:rFonts w:hAnsi="宋体" w:eastAsia="宋体" w:cs="宋体"/>
          <w:color w:val="000000"/>
          <w:szCs w:val="28"/>
        </w:rPr>
      </w:pPr>
      <w:r>
        <w:rPr>
          <w:rFonts w:hint="eastAsia" w:hAnsi="宋体" w:eastAsia="宋体" w:cs="宋体"/>
          <w:color w:val="000000"/>
          <w:szCs w:val="28"/>
        </w:rPr>
        <w:t>（响应文件/报价一览表/电子档）</w:t>
      </w:r>
    </w:p>
    <w:p w14:paraId="42E6670F">
      <w:pPr>
        <w:pStyle w:val="12"/>
        <w:spacing w:before="46" w:after="46"/>
        <w:ind w:left="3076" w:leftChars="798" w:hanging="1400" w:hangingChars="500"/>
        <w:rPr>
          <w:rFonts w:hAnsi="宋体" w:eastAsia="宋体" w:cs="宋体"/>
          <w:color w:val="000000"/>
          <w:szCs w:val="28"/>
        </w:rPr>
      </w:pPr>
    </w:p>
    <w:p w14:paraId="531A681D">
      <w:pPr>
        <w:pStyle w:val="12"/>
        <w:spacing w:before="46" w:after="46"/>
        <w:ind w:left="911" w:leftChars="434" w:firstLine="0" w:firstLineChars="0"/>
        <w:rPr>
          <w:rFonts w:ascii="仿宋" w:hAnsi="仿宋" w:eastAsia="仿宋" w:cs="宋体"/>
          <w:szCs w:val="28"/>
          <w:u w:val="single"/>
        </w:rPr>
      </w:pPr>
      <w:r>
        <w:rPr>
          <w:rFonts w:hint="eastAsia" w:hAnsi="宋体" w:eastAsia="宋体" w:cs="宋体"/>
          <w:color w:val="000000"/>
          <w:szCs w:val="28"/>
        </w:rPr>
        <w:t>项目名称：</w:t>
      </w:r>
      <w:r>
        <w:rPr>
          <w:rFonts w:hint="eastAsia" w:ascii="仿宋" w:hAnsi="仿宋" w:eastAsia="仿宋" w:cs="宋体"/>
          <w:szCs w:val="28"/>
          <w:u w:val="single"/>
        </w:rPr>
        <w:t>四川轻化工大学2025年</w:t>
      </w:r>
      <w:r>
        <w:rPr>
          <w:rFonts w:hint="eastAsia" w:ascii="仿宋" w:hAnsi="仿宋" w:eastAsia="仿宋" w:cs="宋体"/>
          <w:szCs w:val="28"/>
          <w:u w:val="single"/>
          <w:lang w:val="en-US" w:eastAsia="zh-CN"/>
        </w:rPr>
        <w:t>水管网专业探漏服务（第二次）</w:t>
      </w:r>
    </w:p>
    <w:p w14:paraId="7840D4CD">
      <w:pPr>
        <w:pStyle w:val="12"/>
        <w:spacing w:before="46" w:after="46"/>
        <w:ind w:left="911" w:leftChars="434" w:firstLine="0" w:firstLineChars="0"/>
        <w:rPr>
          <w:rFonts w:hAnsi="宋体" w:eastAsia="宋体" w:cs="宋体"/>
          <w:color w:val="000000"/>
          <w:szCs w:val="28"/>
          <w:u w:val="single"/>
        </w:rPr>
      </w:pPr>
    </w:p>
    <w:p w14:paraId="1878E1BE">
      <w:pPr>
        <w:pStyle w:val="12"/>
        <w:spacing w:before="46" w:after="46"/>
        <w:ind w:firstLine="898" w:firstLineChars="321"/>
        <w:rPr>
          <w:rFonts w:hAnsi="宋体" w:eastAsia="宋体" w:cs="宋体"/>
          <w:color w:val="000000"/>
          <w:szCs w:val="28"/>
        </w:rPr>
      </w:pPr>
      <w:r>
        <w:rPr>
          <w:rFonts w:hint="eastAsia" w:hAnsi="宋体" w:eastAsia="宋体" w:cs="宋体"/>
          <w:color w:val="000000"/>
          <w:szCs w:val="28"/>
        </w:rPr>
        <w:t>供应商名称（加盖公章）：</w:t>
      </w:r>
    </w:p>
    <w:p w14:paraId="62CAE2E6">
      <w:pPr>
        <w:pStyle w:val="12"/>
        <w:spacing w:before="46" w:after="46"/>
        <w:ind w:firstLine="898" w:firstLineChars="321"/>
        <w:rPr>
          <w:rFonts w:hAnsi="宋体" w:eastAsia="宋体" w:cs="宋体"/>
          <w:color w:val="000000"/>
          <w:szCs w:val="28"/>
          <w:u w:val="single"/>
        </w:rPr>
      </w:pPr>
    </w:p>
    <w:p w14:paraId="6E74F214">
      <w:pPr>
        <w:pStyle w:val="12"/>
        <w:spacing w:before="46" w:after="46"/>
        <w:ind w:firstLine="898" w:firstLineChars="321"/>
        <w:rPr>
          <w:rFonts w:hAnsi="宋体" w:eastAsia="宋体" w:cs="宋体"/>
          <w:color w:val="000000"/>
          <w:sz w:val="24"/>
          <w:u w:val="single"/>
        </w:rPr>
      </w:pPr>
      <w:r>
        <w:rPr>
          <w:rFonts w:hint="eastAsia" w:hAnsi="宋体" w:eastAsia="宋体" w:cs="宋体"/>
          <w:color w:val="000000"/>
          <w:szCs w:val="28"/>
        </w:rPr>
        <w:t>法定代表人/负责人或授权代表（签字）：</w:t>
      </w:r>
    </w:p>
    <w:p w14:paraId="68EC66F0">
      <w:pPr>
        <w:tabs>
          <w:tab w:val="left" w:pos="7665"/>
        </w:tabs>
        <w:spacing w:line="360" w:lineRule="auto"/>
        <w:jc w:val="right"/>
        <w:rPr>
          <w:rFonts w:ascii="宋体" w:hAnsi="宋体" w:cs="宋体"/>
          <w:color w:val="000000"/>
          <w:sz w:val="32"/>
          <w:szCs w:val="32"/>
        </w:rPr>
      </w:pPr>
    </w:p>
    <w:p w14:paraId="501F4FA3">
      <w:pPr>
        <w:tabs>
          <w:tab w:val="left" w:pos="7665"/>
        </w:tabs>
        <w:spacing w:line="360" w:lineRule="auto"/>
        <w:jc w:val="right"/>
        <w:rPr>
          <w:rFonts w:ascii="宋体" w:hAnsi="宋体" w:cs="宋体"/>
          <w:color w:val="000000"/>
          <w:sz w:val="32"/>
          <w:szCs w:val="32"/>
        </w:rPr>
      </w:pPr>
    </w:p>
    <w:p w14:paraId="577743A7">
      <w:pPr>
        <w:tabs>
          <w:tab w:val="left" w:pos="7665"/>
        </w:tabs>
        <w:spacing w:line="360" w:lineRule="auto"/>
        <w:jc w:val="right"/>
        <w:rPr>
          <w:rFonts w:ascii="宋体" w:hAnsi="宋体" w:cs="宋体"/>
          <w:color w:val="000000"/>
          <w:sz w:val="32"/>
          <w:szCs w:val="32"/>
        </w:rPr>
      </w:pPr>
    </w:p>
    <w:p w14:paraId="0F13AB14">
      <w:pPr>
        <w:tabs>
          <w:tab w:val="left" w:pos="7665"/>
        </w:tabs>
        <w:spacing w:line="360" w:lineRule="auto"/>
        <w:jc w:val="right"/>
        <w:rPr>
          <w:rFonts w:ascii="宋体" w:hAnsi="宋体" w:cs="宋体"/>
          <w:color w:val="000000"/>
          <w:sz w:val="28"/>
          <w:szCs w:val="28"/>
        </w:rPr>
      </w:pPr>
      <w:r>
        <w:rPr>
          <w:rFonts w:hint="eastAsia" w:ascii="宋体" w:hAnsi="宋体" w:cs="宋体"/>
          <w:color w:val="000000"/>
          <w:sz w:val="28"/>
          <w:szCs w:val="28"/>
        </w:rPr>
        <w:t xml:space="preserve">年     月     日 </w:t>
      </w:r>
    </w:p>
    <w:p w14:paraId="34D7E0C8">
      <w:pPr>
        <w:spacing w:line="360" w:lineRule="auto"/>
        <w:rPr>
          <w:rFonts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14:paraId="5B789CF8">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b/>
          <w:bCs/>
          <w:kern w:val="2"/>
          <w:sz w:val="28"/>
          <w:szCs w:val="28"/>
        </w:rPr>
        <w:t>格式1  供应商证明文件</w:t>
      </w:r>
    </w:p>
    <w:p w14:paraId="53B9F486">
      <w:pPr>
        <w:pStyle w:val="5"/>
        <w:widowControl/>
        <w:numPr>
          <w:ilvl w:val="0"/>
          <w:numId w:val="1"/>
        </w:numPr>
        <w:shd w:val="clear" w:color="auto" w:fill="FFFFFF"/>
        <w:wordWrap w:val="0"/>
        <w:spacing w:before="150" w:beforeAutospacing="0" w:after="150" w:afterAutospacing="0" w:line="23" w:lineRule="atLeast"/>
        <w:ind w:right="150"/>
        <w:jc w:val="both"/>
        <w:rPr>
          <w:rFonts w:hint="eastAsia" w:ascii="仿宋" w:hAnsi="仿宋" w:eastAsia="仿宋"/>
          <w:kern w:val="2"/>
          <w:sz w:val="28"/>
          <w:szCs w:val="28"/>
          <w:highlight w:val="yellow"/>
        </w:rPr>
      </w:pPr>
      <w:r>
        <w:rPr>
          <w:rFonts w:hint="eastAsia" w:ascii="仿宋" w:hAnsi="仿宋" w:eastAsia="仿宋"/>
          <w:kern w:val="2"/>
          <w:sz w:val="28"/>
          <w:szCs w:val="28"/>
          <w:highlight w:val="yellow"/>
        </w:rPr>
        <w:t>供应商营业执照副本复印件</w:t>
      </w:r>
      <w:r>
        <w:rPr>
          <w:rFonts w:hint="eastAsia" w:ascii="仿宋" w:hAnsi="仿宋" w:eastAsia="仿宋" w:cs="宋体"/>
          <w:kern w:val="2"/>
          <w:sz w:val="28"/>
          <w:szCs w:val="28"/>
          <w:highlight w:val="yellow"/>
        </w:rPr>
        <w:t>（加盖公章</w:t>
      </w:r>
      <w:r>
        <w:rPr>
          <w:rFonts w:hint="eastAsia" w:ascii="仿宋" w:hAnsi="仿宋" w:eastAsia="仿宋"/>
          <w:kern w:val="2"/>
          <w:sz w:val="28"/>
          <w:szCs w:val="28"/>
          <w:highlight w:val="yellow"/>
        </w:rPr>
        <w:t>）</w:t>
      </w:r>
      <w:r>
        <w:rPr>
          <w:rFonts w:hint="eastAsia" w:ascii="仿宋" w:hAnsi="仿宋" w:eastAsia="仿宋"/>
          <w:kern w:val="2"/>
          <w:sz w:val="28"/>
          <w:szCs w:val="28"/>
          <w:highlight w:val="yellow"/>
          <w:lang w:eastAsia="zh-CN"/>
        </w:rPr>
        <w:t>，</w:t>
      </w:r>
      <w:r>
        <w:rPr>
          <w:rFonts w:hint="eastAsia" w:ascii="仿宋" w:hAnsi="仿宋" w:eastAsia="仿宋"/>
          <w:kern w:val="2"/>
          <w:sz w:val="28"/>
          <w:szCs w:val="28"/>
          <w:highlight w:val="yellow"/>
        </w:rPr>
        <w:t>营业执照经营范围需包含“漏水检测”或</w:t>
      </w:r>
      <w:r>
        <w:rPr>
          <w:rFonts w:hint="eastAsia" w:ascii="仿宋" w:hAnsi="仿宋" w:eastAsia="仿宋"/>
          <w:kern w:val="2"/>
          <w:sz w:val="28"/>
          <w:szCs w:val="28"/>
          <w:highlight w:val="yellow"/>
          <w:lang w:val="en-US" w:eastAsia="zh-CN"/>
        </w:rPr>
        <w:t>勘察等</w:t>
      </w:r>
      <w:r>
        <w:rPr>
          <w:rFonts w:hint="eastAsia" w:ascii="仿宋" w:hAnsi="仿宋" w:eastAsia="仿宋"/>
          <w:kern w:val="2"/>
          <w:sz w:val="28"/>
          <w:szCs w:val="28"/>
          <w:highlight w:val="yellow"/>
        </w:rPr>
        <w:t>相关技术服务</w:t>
      </w:r>
      <w:r>
        <w:rPr>
          <w:rFonts w:hint="eastAsia" w:ascii="仿宋" w:hAnsi="仿宋" w:eastAsia="仿宋"/>
          <w:kern w:val="2"/>
          <w:sz w:val="28"/>
          <w:szCs w:val="28"/>
          <w:highlight w:val="yellow"/>
          <w:lang w:eastAsia="zh-CN"/>
        </w:rPr>
        <w:t>。</w:t>
      </w:r>
    </w:p>
    <w:p w14:paraId="0FB9D99E">
      <w:pPr>
        <w:rPr>
          <w:rFonts w:ascii="仿宋" w:hAnsi="仿宋" w:eastAsia="仿宋"/>
          <w:b/>
          <w:bCs/>
          <w:kern w:val="2"/>
          <w:sz w:val="28"/>
          <w:szCs w:val="28"/>
        </w:rPr>
      </w:pPr>
      <w:r>
        <w:rPr>
          <w:rFonts w:hint="eastAsia" w:ascii="仿宋" w:hAnsi="仿宋" w:eastAsia="仿宋"/>
          <w:b/>
          <w:bCs/>
          <w:sz w:val="28"/>
          <w:szCs w:val="28"/>
        </w:rPr>
        <w:br w:type="page"/>
      </w:r>
      <w:r>
        <w:rPr>
          <w:rFonts w:hint="eastAsia" w:ascii="仿宋" w:hAnsi="仿宋" w:eastAsia="仿宋"/>
          <w:b/>
          <w:bCs/>
          <w:kern w:val="2"/>
          <w:sz w:val="28"/>
          <w:szCs w:val="28"/>
        </w:rPr>
        <w:t>格式2：</w:t>
      </w:r>
    </w:p>
    <w:p w14:paraId="1D5E3BEB">
      <w:pPr>
        <w:pStyle w:val="5"/>
        <w:widowControl/>
        <w:shd w:val="clear" w:color="auto" w:fill="FFFFFF"/>
        <w:wordWrap w:val="0"/>
        <w:spacing w:before="150" w:beforeAutospacing="0" w:after="150" w:afterAutospacing="0" w:line="23" w:lineRule="atLeast"/>
        <w:ind w:right="150"/>
        <w:jc w:val="center"/>
        <w:rPr>
          <w:rFonts w:ascii="仿宋" w:hAnsi="仿宋" w:eastAsia="仿宋" w:cs="宋体"/>
          <w:b/>
          <w:bCs/>
          <w:kern w:val="2"/>
          <w:sz w:val="28"/>
          <w:szCs w:val="28"/>
        </w:rPr>
      </w:pPr>
      <w:r>
        <w:rPr>
          <w:rFonts w:hint="eastAsia" w:ascii="仿宋" w:hAnsi="仿宋" w:eastAsia="仿宋" w:cs="宋体"/>
          <w:b/>
          <w:bCs/>
          <w:kern w:val="2"/>
          <w:sz w:val="28"/>
          <w:szCs w:val="28"/>
        </w:rPr>
        <w:t>承诺函</w:t>
      </w:r>
    </w:p>
    <w:p w14:paraId="34E88654">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致：四川轻化工大学</w:t>
      </w:r>
    </w:p>
    <w:p w14:paraId="6547E893">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我单位作为本次采购项目的供应商，根据采购公告文件要求，现郑重承诺如下：</w:t>
      </w:r>
    </w:p>
    <w:p w14:paraId="56AF7616">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一、本项目规定的条件：</w:t>
      </w:r>
    </w:p>
    <w:p w14:paraId="366B58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1.具有独立承担民事责任的能力；</w:t>
      </w:r>
    </w:p>
    <w:p w14:paraId="432E542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2.具有良好的商业信誉或健全的财务会计制度；</w:t>
      </w:r>
    </w:p>
    <w:p w14:paraId="64B1D79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3.具有履行合同所必需的设备和专业技术能力：</w:t>
      </w:r>
    </w:p>
    <w:p w14:paraId="4EBF411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4.具有依法缴纳税收和社会保障资金的良好记录：</w:t>
      </w:r>
    </w:p>
    <w:p w14:paraId="051761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5.参加采购活动前三年内，在经营活动中没有重大违法记录；</w:t>
      </w:r>
    </w:p>
    <w:p w14:paraId="482669AE">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6.法律 、行政法规规定的其他条件；</w:t>
      </w:r>
    </w:p>
    <w:p w14:paraId="52A7BDC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二、响应文件中提供的任何资料和技术、服务、商务等响应承诺情况都是真实的、有效的、合法的。</w:t>
      </w:r>
    </w:p>
    <w:p w14:paraId="3742A9F1">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本单位对上述承诺的内容事项真实性负责。如经查实上述承诺的内容事项存在虚假，我单位愿意接受以提供虚假材料谋取成交的法律责任。 </w:t>
      </w:r>
    </w:p>
    <w:p w14:paraId="4F500FDD">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307AF85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5E858368">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供应商名称（加盖公章）：</w:t>
      </w:r>
    </w:p>
    <w:p w14:paraId="7E7FE92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法定代表人/负责人或授权代表（签字）：</w:t>
      </w:r>
    </w:p>
    <w:p w14:paraId="6B81B2D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r>
        <w:rPr>
          <w:rFonts w:hint="eastAsia" w:ascii="仿宋" w:hAnsi="仿宋" w:eastAsia="仿宋" w:cs="宋体"/>
          <w:kern w:val="2"/>
          <w:sz w:val="28"/>
          <w:szCs w:val="28"/>
        </w:rPr>
        <w:t>日期：</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年</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月</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日</w:t>
      </w:r>
    </w:p>
    <w:p w14:paraId="5F9EAD8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5D1CC8CB">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161FC657">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格式3：</w:t>
      </w:r>
    </w:p>
    <w:p w14:paraId="27D0C03C">
      <w:pPr>
        <w:spacing w:line="480" w:lineRule="exact"/>
        <w:jc w:val="center"/>
        <w:rPr>
          <w:rFonts w:ascii="仿宋" w:hAnsi="仿宋" w:eastAsia="仿宋"/>
          <w:b/>
          <w:bCs/>
          <w:sz w:val="28"/>
          <w:szCs w:val="28"/>
        </w:rPr>
      </w:pPr>
      <w:r>
        <w:rPr>
          <w:rFonts w:hint="eastAsia" w:ascii="仿宋" w:hAnsi="仿宋" w:eastAsia="仿宋"/>
          <w:b/>
          <w:bCs/>
          <w:sz w:val="28"/>
          <w:szCs w:val="28"/>
        </w:rPr>
        <w:t>响应函</w:t>
      </w:r>
    </w:p>
    <w:p w14:paraId="2A0F412B">
      <w:pPr>
        <w:adjustRightInd w:val="0"/>
        <w:snapToGrid w:val="0"/>
        <w:spacing w:line="480" w:lineRule="exact"/>
        <w:rPr>
          <w:rFonts w:ascii="仿宋" w:hAnsi="仿宋" w:eastAsia="仿宋"/>
          <w:sz w:val="28"/>
          <w:szCs w:val="28"/>
        </w:rPr>
      </w:pPr>
    </w:p>
    <w:p w14:paraId="3C9E6D1B">
      <w:pPr>
        <w:adjustRightInd w:val="0"/>
        <w:snapToGrid w:val="0"/>
        <w:spacing w:line="480" w:lineRule="exact"/>
        <w:rPr>
          <w:rFonts w:ascii="仿宋" w:hAnsi="仿宋" w:eastAsia="仿宋"/>
          <w:sz w:val="28"/>
          <w:szCs w:val="28"/>
        </w:rPr>
      </w:pPr>
      <w:r>
        <w:rPr>
          <w:rFonts w:hint="eastAsia" w:ascii="仿宋" w:hAnsi="仿宋" w:eastAsia="仿宋"/>
          <w:sz w:val="28"/>
          <w:szCs w:val="28"/>
        </w:rPr>
        <w:t>致：四川轻化工大学：</w:t>
      </w:r>
    </w:p>
    <w:p w14:paraId="272CE711">
      <w:pPr>
        <w:pStyle w:val="2"/>
      </w:pPr>
    </w:p>
    <w:p w14:paraId="42A35F85">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我方全面研究了“_____________”项目采购公告及采购文件要求，决定参加贵单位组织的本项目采购。我方自愿按照采购公告及采购文件规定的各项要求向采购人提供所需货物/服务。</w:t>
      </w:r>
    </w:p>
    <w:p w14:paraId="054AF0D9">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一旦我方成交，我方将严格按照采购公告及采购文件的相关规定的所有要求，向采购人提供所需货物及服务，认真履行合同规定的责任和义务，并按照合同相关规定完成项目。</w:t>
      </w:r>
    </w:p>
    <w:p w14:paraId="464B8236">
      <w:pPr>
        <w:adjustRightInd w:val="0"/>
        <w:snapToGrid w:val="0"/>
        <w:spacing w:line="480" w:lineRule="exact"/>
        <w:ind w:firstLine="562" w:firstLineChars="200"/>
        <w:rPr>
          <w:rFonts w:ascii="仿宋" w:hAnsi="仿宋" w:eastAsia="仿宋" w:cs="宋体"/>
          <w:b/>
          <w:bCs/>
          <w:sz w:val="28"/>
          <w:szCs w:val="28"/>
        </w:rPr>
      </w:pPr>
    </w:p>
    <w:p w14:paraId="1DAA49A0">
      <w:pPr>
        <w:adjustRightInd w:val="0"/>
        <w:snapToGrid w:val="0"/>
        <w:spacing w:line="480" w:lineRule="exact"/>
        <w:ind w:firstLine="562" w:firstLineChars="200"/>
        <w:rPr>
          <w:rFonts w:ascii="仿宋" w:hAnsi="仿宋" w:eastAsia="仿宋" w:cs="宋体"/>
          <w:b/>
          <w:bCs/>
          <w:sz w:val="28"/>
          <w:szCs w:val="28"/>
        </w:rPr>
      </w:pPr>
    </w:p>
    <w:p w14:paraId="50A82FB6">
      <w:pPr>
        <w:adjustRightInd w:val="0"/>
        <w:snapToGrid w:val="0"/>
        <w:spacing w:line="480" w:lineRule="exact"/>
        <w:ind w:firstLine="562" w:firstLineChars="200"/>
        <w:rPr>
          <w:rFonts w:ascii="仿宋" w:hAnsi="仿宋" w:eastAsia="仿宋" w:cs="宋体"/>
          <w:b/>
          <w:bCs/>
          <w:sz w:val="28"/>
          <w:szCs w:val="28"/>
        </w:rPr>
      </w:pPr>
    </w:p>
    <w:p w14:paraId="21FA168F">
      <w:pPr>
        <w:spacing w:before="150" w:afterLines="80" w:line="480" w:lineRule="auto"/>
        <w:rPr>
          <w:rFonts w:ascii="仿宋" w:hAnsi="仿宋" w:eastAsia="仿宋" w:cs="宋体"/>
          <w:sz w:val="28"/>
          <w:szCs w:val="28"/>
        </w:rPr>
      </w:pPr>
      <w:r>
        <w:rPr>
          <w:rFonts w:hint="eastAsia" w:ascii="仿宋" w:hAnsi="仿宋" w:eastAsia="仿宋" w:cs="宋体"/>
          <w:sz w:val="28"/>
          <w:szCs w:val="28"/>
        </w:rPr>
        <w:t>投标单位：(盖章)______________</w:t>
      </w:r>
    </w:p>
    <w:p w14:paraId="6D5F26A1">
      <w:pPr>
        <w:spacing w:afterLines="80" w:line="480" w:lineRule="auto"/>
        <w:rPr>
          <w:rFonts w:ascii="仿宋" w:hAnsi="仿宋" w:eastAsia="仿宋"/>
          <w:b/>
          <w:bCs/>
          <w:sz w:val="28"/>
          <w:szCs w:val="28"/>
        </w:rPr>
      </w:pPr>
      <w:r>
        <w:rPr>
          <w:rFonts w:hint="eastAsia" w:ascii="仿宋" w:hAnsi="仿宋" w:eastAsia="仿宋" w:cs="宋体"/>
          <w:sz w:val="28"/>
          <w:szCs w:val="28"/>
        </w:rPr>
        <w:t>法定代表人或授权代表签字： _____________</w:t>
      </w:r>
    </w:p>
    <w:p w14:paraId="02C8FE3C">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BF9A2D9">
      <w:pPr>
        <w:adjustRightInd w:val="0"/>
        <w:snapToGrid w:val="0"/>
        <w:spacing w:line="480" w:lineRule="exact"/>
        <w:ind w:firstLine="4498" w:firstLineChars="1600"/>
        <w:rPr>
          <w:rFonts w:ascii="仿宋" w:hAnsi="仿宋" w:eastAsia="仿宋"/>
          <w:b/>
          <w:bCs/>
          <w:sz w:val="28"/>
          <w:szCs w:val="28"/>
        </w:rPr>
      </w:pPr>
    </w:p>
    <w:p w14:paraId="7C104271">
      <w:pPr>
        <w:adjustRightInd w:val="0"/>
        <w:snapToGrid w:val="0"/>
        <w:spacing w:line="560" w:lineRule="exact"/>
        <w:ind w:firstLine="560" w:firstLineChars="200"/>
        <w:rPr>
          <w:rFonts w:ascii="仿宋" w:hAnsi="仿宋" w:eastAsia="仿宋"/>
          <w:b/>
          <w:bCs/>
          <w:sz w:val="28"/>
          <w:szCs w:val="28"/>
        </w:rPr>
      </w:pPr>
      <w:r>
        <w:rPr>
          <w:rFonts w:hint="eastAsia" w:ascii="仿宋" w:hAnsi="仿宋" w:eastAsia="仿宋"/>
          <w:sz w:val="28"/>
          <w:szCs w:val="28"/>
        </w:rPr>
        <w:t>兹证明上述声明是真实的、正确的，并提供了全部能提供的资料或数据，我们同意按照贵方要求出示相关证明文件原件。</w:t>
      </w:r>
    </w:p>
    <w:p w14:paraId="090BFE8E">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p>
    <w:p w14:paraId="1F0B651A">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6F459266">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44DBB4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2AF71132">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格式4：</w:t>
      </w:r>
    </w:p>
    <w:p w14:paraId="1A7F05C4">
      <w:pPr>
        <w:adjustRightInd w:val="0"/>
        <w:snapToGrid w:val="0"/>
        <w:spacing w:beforeLines="150" w:after="50" w:line="480" w:lineRule="exact"/>
        <w:jc w:val="center"/>
        <w:rPr>
          <w:rFonts w:ascii="仿宋" w:hAnsi="仿宋" w:eastAsia="仿宋"/>
          <w:b/>
          <w:bCs/>
          <w:sz w:val="28"/>
          <w:szCs w:val="28"/>
        </w:rPr>
      </w:pPr>
      <w:r>
        <w:rPr>
          <w:rFonts w:hint="eastAsia" w:ascii="仿宋" w:hAnsi="仿宋" w:eastAsia="仿宋"/>
          <w:b/>
          <w:bCs/>
          <w:sz w:val="28"/>
          <w:szCs w:val="28"/>
        </w:rPr>
        <w:t>授 权 委 托 书</w:t>
      </w:r>
    </w:p>
    <w:p w14:paraId="726367F0">
      <w:pPr>
        <w:spacing w:before="150" w:afterLines="50" w:line="480" w:lineRule="auto"/>
        <w:ind w:firstLine="800" w:firstLineChars="250"/>
        <w:rPr>
          <w:rFonts w:ascii="仿宋" w:hAnsi="仿宋" w:eastAsia="仿宋"/>
          <w:spacing w:val="20"/>
          <w:sz w:val="28"/>
          <w:szCs w:val="28"/>
        </w:rPr>
      </w:pPr>
      <w:r>
        <w:rPr>
          <w:rFonts w:hint="eastAsia" w:ascii="仿宋" w:hAnsi="仿宋" w:eastAsia="仿宋"/>
          <w:spacing w:val="20"/>
          <w:sz w:val="28"/>
          <w:szCs w:val="28"/>
        </w:rPr>
        <w:t>本授权委托书声明：我__________________（姓名）系________________________________ (投标单位名称)的法定代表人，现授权委托____________  (姓名)为我的授权委托人，以本单位的名义参加</w:t>
      </w:r>
      <w:r>
        <w:rPr>
          <w:rFonts w:hint="eastAsia" w:ascii="仿宋" w:hAnsi="仿宋" w:eastAsia="仿宋"/>
          <w:spacing w:val="20"/>
          <w:sz w:val="28"/>
          <w:szCs w:val="28"/>
          <w:u w:val="single"/>
          <w:lang w:val="en-US" w:eastAsia="zh-CN"/>
        </w:rPr>
        <w:t xml:space="preserve">              </w:t>
      </w:r>
      <w:r>
        <w:rPr>
          <w:rFonts w:hint="eastAsia" w:ascii="仿宋" w:hAnsi="仿宋" w:eastAsia="仿宋"/>
          <w:spacing w:val="20"/>
          <w:sz w:val="28"/>
          <w:szCs w:val="28"/>
        </w:rPr>
        <w:t>采</w:t>
      </w:r>
      <w:r>
        <w:rPr>
          <w:rFonts w:hint="eastAsia" w:ascii="仿宋" w:hAnsi="仿宋" w:eastAsia="仿宋"/>
          <w:color w:val="000000"/>
          <w:spacing w:val="20"/>
          <w:sz w:val="28"/>
          <w:szCs w:val="28"/>
        </w:rPr>
        <w:t>购</w:t>
      </w:r>
      <w:r>
        <w:rPr>
          <w:rFonts w:hint="eastAsia" w:ascii="仿宋" w:hAnsi="仿宋" w:eastAsia="仿宋"/>
          <w:spacing w:val="20"/>
          <w:sz w:val="28"/>
          <w:szCs w:val="28"/>
        </w:rPr>
        <w:t>项目的投标。授权委托人所签署的一切文件和处理与之有关的一切事务，我均予以承认，所产生的法律后果均有我公司/单位承担。</w:t>
      </w:r>
    </w:p>
    <w:p w14:paraId="59CA4755">
      <w:pPr>
        <w:adjustRightInd w:val="0"/>
        <w:snapToGrid w:val="0"/>
        <w:spacing w:before="150" w:afterLines="50" w:line="480" w:lineRule="auto"/>
        <w:ind w:firstLine="560" w:firstLineChars="200"/>
        <w:rPr>
          <w:rFonts w:ascii="仿宋" w:hAnsi="仿宋" w:eastAsia="仿宋" w:cs="宋体"/>
          <w:sz w:val="28"/>
          <w:szCs w:val="28"/>
        </w:rPr>
      </w:pPr>
      <w:r>
        <w:rPr>
          <w:rFonts w:hint="eastAsia" w:ascii="仿宋" w:hAnsi="仿宋" w:eastAsia="仿宋" w:cs="宋体"/>
          <w:sz w:val="28"/>
          <w:szCs w:val="28"/>
        </w:rPr>
        <w:t>授权委托人无转委权，特此委托。</w:t>
      </w:r>
    </w:p>
    <w:p w14:paraId="2EF07E92">
      <w:pPr>
        <w:spacing w:before="150" w:afterLines="80"/>
        <w:rPr>
          <w:rFonts w:ascii="仿宋" w:hAnsi="仿宋" w:eastAsia="仿宋" w:cs="宋体"/>
          <w:sz w:val="28"/>
          <w:szCs w:val="28"/>
        </w:rPr>
      </w:pPr>
    </w:p>
    <w:p w14:paraId="770E069F">
      <w:pPr>
        <w:spacing w:before="150" w:afterLines="80"/>
        <w:rPr>
          <w:rFonts w:ascii="仿宋" w:hAnsi="仿宋" w:eastAsia="仿宋" w:cs="宋体"/>
          <w:sz w:val="28"/>
          <w:szCs w:val="28"/>
        </w:rPr>
      </w:pPr>
      <w:r>
        <w:rPr>
          <w:rFonts w:hint="eastAsia" w:ascii="仿宋" w:hAnsi="仿宋" w:eastAsia="仿宋" w:cs="宋体"/>
          <w:sz w:val="28"/>
          <w:szCs w:val="28"/>
        </w:rPr>
        <w:t>单位：(盖章)__________</w:t>
      </w:r>
    </w:p>
    <w:p w14:paraId="24EFB374">
      <w:pPr>
        <w:spacing w:before="150" w:afterLines="50"/>
        <w:rPr>
          <w:rFonts w:ascii="仿宋" w:hAnsi="仿宋" w:eastAsia="仿宋"/>
          <w:spacing w:val="20"/>
          <w:sz w:val="28"/>
          <w:szCs w:val="28"/>
        </w:rPr>
      </w:pPr>
      <w:r>
        <w:rPr>
          <w:rFonts w:hint="eastAsia" w:ascii="仿宋" w:hAnsi="仿宋" w:eastAsia="仿宋"/>
          <w:spacing w:val="20"/>
          <w:sz w:val="28"/>
          <w:szCs w:val="28"/>
        </w:rPr>
        <w:t>法定代表人/负责人（签字）： _____________</w:t>
      </w:r>
    </w:p>
    <w:p w14:paraId="0387A5C0">
      <w:pPr>
        <w:spacing w:before="150" w:afterLines="80"/>
        <w:rPr>
          <w:rFonts w:ascii="仿宋" w:hAnsi="仿宋" w:eastAsia="仿宋" w:cs="宋体"/>
          <w:sz w:val="28"/>
          <w:szCs w:val="28"/>
        </w:rPr>
      </w:pPr>
      <w:r>
        <w:rPr>
          <w:rFonts w:hint="eastAsia" w:ascii="仿宋" w:hAnsi="仿宋" w:eastAsia="仿宋" w:cs="宋体"/>
          <w:sz w:val="28"/>
          <w:szCs w:val="28"/>
        </w:rPr>
        <w:t>授权委托人</w:t>
      </w:r>
      <w:r>
        <w:rPr>
          <w:rFonts w:hint="eastAsia" w:ascii="仿宋" w:hAnsi="仿宋" w:eastAsia="仿宋"/>
          <w:spacing w:val="20"/>
          <w:sz w:val="28"/>
          <w:szCs w:val="28"/>
        </w:rPr>
        <w:t>（签字）</w:t>
      </w:r>
      <w:r>
        <w:rPr>
          <w:rFonts w:hint="eastAsia" w:ascii="仿宋" w:hAnsi="仿宋" w:eastAsia="仿宋" w:cs="宋体"/>
          <w:sz w:val="28"/>
          <w:szCs w:val="28"/>
        </w:rPr>
        <w:t xml:space="preserve">__________ </w:t>
      </w:r>
    </w:p>
    <w:p w14:paraId="7DC258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5F64989">
      <w:pPr>
        <w:spacing w:before="150" w:afterLines="80" w:line="480" w:lineRule="auto"/>
        <w:rPr>
          <w:rFonts w:ascii="仿宋" w:hAnsi="仿宋" w:eastAsia="仿宋"/>
          <w:b/>
          <w:bCs/>
          <w:sz w:val="28"/>
          <w:szCs w:val="28"/>
        </w:rPr>
      </w:pPr>
    </w:p>
    <w:p w14:paraId="60F8728D">
      <w:pPr>
        <w:spacing w:before="150" w:afterLines="80" w:line="480" w:lineRule="auto"/>
        <w:rPr>
          <w:rFonts w:ascii="仿宋" w:hAnsi="仿宋" w:eastAsia="仿宋"/>
          <w:b/>
          <w:bCs/>
          <w:sz w:val="28"/>
          <w:szCs w:val="28"/>
        </w:rPr>
      </w:pPr>
    </w:p>
    <w:p w14:paraId="5B5DE508">
      <w:pPr>
        <w:spacing w:before="150" w:afterLines="80" w:line="480" w:lineRule="auto"/>
        <w:rPr>
          <w:rFonts w:ascii="仿宋" w:hAnsi="仿宋" w:eastAsia="仿宋"/>
          <w:b/>
          <w:bCs/>
          <w:sz w:val="28"/>
          <w:szCs w:val="28"/>
        </w:rPr>
      </w:pPr>
      <w:r>
        <w:rPr>
          <w:rFonts w:hint="eastAsia" w:ascii="仿宋" w:hAnsi="仿宋" w:eastAsia="仿宋" w:cs="宋体"/>
          <w:b/>
          <w:bCs/>
          <w:sz w:val="28"/>
          <w:szCs w:val="28"/>
        </w:rPr>
        <w:t>注：若法定代表人本人参加，则只需提供本人身份证复印件，无须提供授权委托书。</w:t>
      </w:r>
    </w:p>
    <w:p w14:paraId="39A28946">
      <w:pPr>
        <w:spacing w:before="150" w:afterLines="80" w:line="480" w:lineRule="auto"/>
        <w:rPr>
          <w:rFonts w:ascii="仿宋" w:hAnsi="仿宋" w:eastAsia="仿宋" w:cs="宋体"/>
          <w:sz w:val="28"/>
          <w:szCs w:val="28"/>
        </w:rPr>
      </w:pPr>
      <w:r>
        <w:rPr>
          <w:rFonts w:hint="eastAsia" w:ascii="仿宋" w:hAnsi="仿宋" w:eastAsia="仿宋"/>
          <w:b/>
          <w:bCs/>
          <w:sz w:val="28"/>
          <w:szCs w:val="28"/>
        </w:rPr>
        <w:t>附：</w:t>
      </w:r>
      <w:r>
        <w:rPr>
          <w:rFonts w:hint="eastAsia" w:ascii="仿宋" w:hAnsi="仿宋" w:eastAsia="仿宋" w:cs="宋体"/>
          <w:b/>
          <w:bCs/>
          <w:sz w:val="28"/>
          <w:szCs w:val="28"/>
        </w:rPr>
        <w:t>法定代表人身份证复印件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78EB424D">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580F536F">
            <w:pPr>
              <w:adjustRightInd w:val="0"/>
              <w:snapToGrid w:val="0"/>
              <w:spacing w:afterLines="50" w:line="480" w:lineRule="exact"/>
              <w:jc w:val="center"/>
              <w:rPr>
                <w:rFonts w:ascii="仿宋" w:hAnsi="仿宋" w:eastAsia="仿宋"/>
                <w:sz w:val="28"/>
                <w:szCs w:val="28"/>
              </w:rPr>
            </w:pPr>
          </w:p>
          <w:p w14:paraId="44EF8FEE">
            <w:pPr>
              <w:adjustRightInd w:val="0"/>
              <w:snapToGrid w:val="0"/>
              <w:spacing w:afterLines="50" w:line="480" w:lineRule="exact"/>
              <w:jc w:val="center"/>
              <w:rPr>
                <w:rFonts w:ascii="仿宋" w:hAnsi="仿宋" w:eastAsia="仿宋"/>
                <w:sz w:val="28"/>
                <w:szCs w:val="28"/>
              </w:rPr>
            </w:pPr>
            <w:r>
              <w:rPr>
                <w:rFonts w:hint="eastAsia" w:ascii="仿宋" w:hAnsi="仿宋" w:eastAsia="仿宋" w:cs="宋体"/>
                <w:sz w:val="28"/>
                <w:szCs w:val="28"/>
              </w:rPr>
              <w:t>法定代表人</w:t>
            </w:r>
          </w:p>
          <w:p w14:paraId="184B21EF">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5F87CC35">
            <w:pPr>
              <w:adjustRightInd w:val="0"/>
              <w:snapToGrid w:val="0"/>
              <w:spacing w:afterLines="50" w:line="480" w:lineRule="exact"/>
              <w:jc w:val="center"/>
              <w:rPr>
                <w:rFonts w:ascii="仿宋" w:hAnsi="仿宋" w:eastAsia="仿宋"/>
                <w:b/>
                <w:bCs/>
                <w:sz w:val="28"/>
                <w:szCs w:val="28"/>
              </w:rPr>
            </w:pPr>
          </w:p>
        </w:tc>
      </w:tr>
    </w:tbl>
    <w:p w14:paraId="4F195136">
      <w:pPr>
        <w:spacing w:afterLines="50" w:line="480" w:lineRule="exact"/>
        <w:rPr>
          <w:rFonts w:ascii="仿宋" w:hAnsi="仿宋" w:eastAsia="仿宋" w:cs="宋体"/>
          <w:sz w:val="28"/>
          <w:szCs w:val="28"/>
        </w:rPr>
      </w:pPr>
    </w:p>
    <w:p w14:paraId="273F454C">
      <w:pPr>
        <w:spacing w:before="150" w:afterLines="80" w:line="480" w:lineRule="auto"/>
        <w:rPr>
          <w:rFonts w:ascii="仿宋" w:hAnsi="仿宋" w:eastAsia="仿宋" w:cs="宋体"/>
          <w:sz w:val="28"/>
          <w:szCs w:val="28"/>
        </w:rPr>
      </w:pPr>
      <w:r>
        <w:rPr>
          <w:rFonts w:hint="eastAsia" w:ascii="仿宋" w:hAnsi="仿宋" w:eastAsia="仿宋" w:cs="宋体"/>
          <w:b/>
          <w:bCs/>
          <w:sz w:val="28"/>
          <w:szCs w:val="28"/>
        </w:rPr>
        <w:t>附：授权代表人身份证复印件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551A5F51">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60071E0B">
            <w:pPr>
              <w:adjustRightInd w:val="0"/>
              <w:snapToGrid w:val="0"/>
              <w:spacing w:afterLines="50" w:line="480" w:lineRule="exact"/>
              <w:jc w:val="center"/>
              <w:rPr>
                <w:rFonts w:ascii="仿宋" w:hAnsi="仿宋" w:eastAsia="仿宋"/>
                <w:sz w:val="28"/>
                <w:szCs w:val="28"/>
              </w:rPr>
            </w:pPr>
          </w:p>
          <w:p w14:paraId="67E9934D">
            <w:pPr>
              <w:adjustRightInd w:val="0"/>
              <w:snapToGrid w:val="0"/>
              <w:spacing w:afterLines="50" w:line="480" w:lineRule="exact"/>
              <w:jc w:val="center"/>
              <w:rPr>
                <w:rFonts w:ascii="仿宋" w:hAnsi="仿宋" w:eastAsia="仿宋" w:cs="宋体"/>
                <w:sz w:val="28"/>
                <w:szCs w:val="28"/>
              </w:rPr>
            </w:pPr>
            <w:r>
              <w:rPr>
                <w:rFonts w:hint="eastAsia" w:ascii="仿宋" w:hAnsi="仿宋" w:eastAsia="仿宋" w:cs="宋体"/>
                <w:sz w:val="28"/>
                <w:szCs w:val="28"/>
              </w:rPr>
              <w:t>授权代表人</w:t>
            </w:r>
          </w:p>
          <w:p w14:paraId="134E6FB4">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6F88A1DA">
            <w:pPr>
              <w:adjustRightInd w:val="0"/>
              <w:snapToGrid w:val="0"/>
              <w:spacing w:afterLines="50" w:line="480" w:lineRule="exact"/>
              <w:jc w:val="center"/>
              <w:rPr>
                <w:rFonts w:ascii="仿宋" w:hAnsi="仿宋" w:eastAsia="仿宋"/>
                <w:b/>
                <w:bCs/>
                <w:sz w:val="28"/>
                <w:szCs w:val="28"/>
              </w:rPr>
            </w:pPr>
          </w:p>
        </w:tc>
      </w:tr>
    </w:tbl>
    <w:p w14:paraId="528119F6">
      <w:pPr>
        <w:spacing w:afterLines="50" w:line="480" w:lineRule="exact"/>
        <w:rPr>
          <w:rFonts w:ascii="仿宋" w:hAnsi="仿宋" w:eastAsia="仿宋" w:cs="宋体"/>
          <w:sz w:val="28"/>
          <w:szCs w:val="28"/>
        </w:rPr>
      </w:pPr>
    </w:p>
    <w:p w14:paraId="7D802A4C">
      <w:pPr>
        <w:spacing w:afterLines="50" w:line="480" w:lineRule="exact"/>
        <w:rPr>
          <w:rFonts w:ascii="仿宋" w:hAnsi="仿宋" w:eastAsia="仿宋" w:cs="宋体"/>
          <w:sz w:val="28"/>
          <w:szCs w:val="28"/>
        </w:rPr>
      </w:pPr>
    </w:p>
    <w:p w14:paraId="26C16C16">
      <w:pPr>
        <w:spacing w:afterLines="50" w:line="480" w:lineRule="exact"/>
        <w:rPr>
          <w:rFonts w:ascii="仿宋" w:hAnsi="仿宋" w:eastAsia="仿宋" w:cs="宋体"/>
          <w:sz w:val="28"/>
          <w:szCs w:val="28"/>
        </w:rPr>
      </w:pPr>
    </w:p>
    <w:p w14:paraId="181A99E8">
      <w:pPr>
        <w:spacing w:afterLines="50" w:line="480" w:lineRule="exact"/>
        <w:rPr>
          <w:rFonts w:ascii="仿宋" w:hAnsi="仿宋" w:eastAsia="仿宋" w:cs="宋体"/>
          <w:sz w:val="28"/>
          <w:szCs w:val="28"/>
        </w:rPr>
      </w:pPr>
    </w:p>
    <w:p w14:paraId="354DB191">
      <w:pPr>
        <w:spacing w:afterLines="50" w:line="480" w:lineRule="exact"/>
        <w:rPr>
          <w:rFonts w:ascii="仿宋" w:hAnsi="仿宋" w:eastAsia="仿宋" w:cs="宋体"/>
          <w:sz w:val="28"/>
          <w:szCs w:val="28"/>
        </w:rPr>
      </w:pPr>
    </w:p>
    <w:p w14:paraId="25894982">
      <w:pPr>
        <w:spacing w:afterLines="50" w:line="480" w:lineRule="exact"/>
        <w:rPr>
          <w:rFonts w:ascii="仿宋" w:hAnsi="仿宋" w:eastAsia="仿宋" w:cs="宋体"/>
          <w:sz w:val="28"/>
          <w:szCs w:val="28"/>
        </w:rPr>
      </w:pPr>
    </w:p>
    <w:p w14:paraId="24151635">
      <w:pPr>
        <w:spacing w:afterLines="50" w:line="480" w:lineRule="exact"/>
        <w:rPr>
          <w:rFonts w:ascii="仿宋" w:hAnsi="仿宋" w:eastAsia="仿宋"/>
          <w:b/>
          <w:bCs/>
          <w:sz w:val="28"/>
          <w:szCs w:val="28"/>
        </w:rPr>
      </w:pPr>
      <w:r>
        <w:rPr>
          <w:rFonts w:ascii="仿宋" w:hAnsi="仿宋" w:eastAsia="仿宋" w:cs="宋体"/>
          <w:sz w:val="28"/>
          <w:szCs w:val="28"/>
        </w:rPr>
        <w:br w:type="page"/>
      </w:r>
      <w:r>
        <w:rPr>
          <w:rFonts w:hint="eastAsia" w:ascii="仿宋" w:hAnsi="仿宋" w:eastAsia="仿宋"/>
          <w:b/>
          <w:bCs/>
          <w:sz w:val="28"/>
          <w:szCs w:val="28"/>
        </w:rPr>
        <w:t>格式5.</w:t>
      </w:r>
    </w:p>
    <w:p w14:paraId="6067D88E">
      <w:pPr>
        <w:spacing w:before="150" w:afterLines="80" w:line="480" w:lineRule="auto"/>
        <w:jc w:val="center"/>
        <w:rPr>
          <w:rFonts w:ascii="仿宋" w:hAnsi="仿宋" w:eastAsia="仿宋"/>
          <w:b/>
          <w:bCs/>
          <w:sz w:val="32"/>
          <w:szCs w:val="32"/>
        </w:rPr>
      </w:pPr>
      <w:r>
        <w:rPr>
          <w:rFonts w:hint="eastAsia" w:ascii="仿宋" w:hAnsi="仿宋" w:eastAsia="仿宋"/>
          <w:b/>
          <w:bCs/>
          <w:sz w:val="32"/>
          <w:szCs w:val="32"/>
        </w:rPr>
        <w:t>报价一览表</w:t>
      </w:r>
    </w:p>
    <w:p w14:paraId="5DFD4C84">
      <w:pPr>
        <w:spacing w:line="360" w:lineRule="auto"/>
        <w:rPr>
          <w:rFonts w:ascii="宋体" w:hAnsi="宋体" w:cs="宋体"/>
          <w:bCs/>
          <w:color w:val="000000"/>
          <w:sz w:val="24"/>
          <w:szCs w:val="24"/>
          <w:shd w:val="clear" w:color="auto" w:fill="FFFFFF"/>
        </w:rPr>
      </w:pPr>
      <w:r>
        <w:rPr>
          <w:rFonts w:hint="eastAsia" w:ascii="宋体" w:hAnsi="宋体" w:cs="宋体"/>
          <w:color w:val="000000"/>
          <w:sz w:val="24"/>
          <w:szCs w:val="24"/>
          <w:shd w:val="clear" w:color="auto" w:fill="FFFFFF"/>
        </w:rPr>
        <w:t>项目名称：</w:t>
      </w:r>
      <w:bookmarkStart w:id="5" w:name="OLE_LINK3"/>
      <w:bookmarkStart w:id="6" w:name="OLE_LINK4"/>
      <w:r>
        <w:rPr>
          <w:rFonts w:hint="eastAsia" w:ascii="宋体" w:hAnsi="宋体" w:cs="宋体"/>
          <w:color w:val="000000"/>
          <w:sz w:val="24"/>
          <w:szCs w:val="24"/>
          <w:shd w:val="clear" w:color="auto" w:fill="FFFFFF"/>
        </w:rPr>
        <w:t>四川轻化工大学2025年</w:t>
      </w:r>
      <w:bookmarkEnd w:id="5"/>
      <w:bookmarkEnd w:id="6"/>
      <w:r>
        <w:rPr>
          <w:rFonts w:hint="eastAsia" w:ascii="宋体" w:hAnsi="宋体" w:cs="宋体"/>
          <w:color w:val="000000"/>
          <w:sz w:val="24"/>
          <w:szCs w:val="24"/>
          <w:shd w:val="clear" w:color="auto" w:fill="FFFFFF"/>
          <w:lang w:val="en-US" w:eastAsia="zh-CN"/>
        </w:rPr>
        <w:t>水管网专业探漏服务（第二次）</w:t>
      </w:r>
    </w:p>
    <w:tbl>
      <w:tblPr>
        <w:tblStyle w:val="6"/>
        <w:tblW w:w="10053" w:type="dxa"/>
        <w:jc w:val="center"/>
        <w:tblLayout w:type="fixed"/>
        <w:tblCellMar>
          <w:top w:w="0" w:type="dxa"/>
          <w:left w:w="108" w:type="dxa"/>
          <w:bottom w:w="0" w:type="dxa"/>
          <w:right w:w="108" w:type="dxa"/>
        </w:tblCellMar>
      </w:tblPr>
      <w:tblGrid>
        <w:gridCol w:w="627"/>
        <w:gridCol w:w="2612"/>
        <w:gridCol w:w="941"/>
        <w:gridCol w:w="2835"/>
        <w:gridCol w:w="3038"/>
      </w:tblGrid>
      <w:tr w14:paraId="154B5BF0">
        <w:tblPrEx>
          <w:tblCellMar>
            <w:top w:w="0" w:type="dxa"/>
            <w:left w:w="108" w:type="dxa"/>
            <w:bottom w:w="0" w:type="dxa"/>
            <w:right w:w="108" w:type="dxa"/>
          </w:tblCellMar>
        </w:tblPrEx>
        <w:trPr>
          <w:trHeight w:val="98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E9D4825">
            <w:pPr>
              <w:widowControl/>
              <w:adjustRightInd w:val="0"/>
              <w:snapToGrid w:val="0"/>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序号</w:t>
            </w:r>
          </w:p>
        </w:tc>
        <w:tc>
          <w:tcPr>
            <w:tcW w:w="2612" w:type="dxa"/>
            <w:tcBorders>
              <w:top w:val="single" w:color="000000" w:sz="4" w:space="0"/>
              <w:left w:val="single" w:color="000000" w:sz="4" w:space="0"/>
              <w:bottom w:val="single" w:color="000000" w:sz="4" w:space="0"/>
              <w:right w:val="single" w:color="000000" w:sz="4" w:space="0"/>
            </w:tcBorders>
            <w:noWrap/>
            <w:vAlign w:val="center"/>
          </w:tcPr>
          <w:p w14:paraId="4AEB3987">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服务内容</w:t>
            </w: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089A9E7F">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单位</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53479B1">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单价最高限价</w:t>
            </w:r>
            <w:r>
              <w:rPr>
                <w:rFonts w:hint="eastAsia" w:asciiTheme="minorEastAsia" w:hAnsiTheme="minorEastAsia" w:eastAsiaTheme="minorEastAsia" w:cstheme="minorEastAsia"/>
                <w:b/>
                <w:bCs/>
                <w:sz w:val="24"/>
                <w:szCs w:val="24"/>
              </w:rPr>
              <w:t>（元/点位）</w:t>
            </w:r>
          </w:p>
        </w:tc>
        <w:tc>
          <w:tcPr>
            <w:tcW w:w="3038" w:type="dxa"/>
            <w:tcBorders>
              <w:top w:val="single" w:color="000000" w:sz="4" w:space="0"/>
              <w:left w:val="single" w:color="000000" w:sz="4" w:space="0"/>
              <w:bottom w:val="single" w:color="000000" w:sz="4" w:space="0"/>
              <w:right w:val="single" w:color="000000" w:sz="4" w:space="0"/>
            </w:tcBorders>
            <w:noWrap/>
            <w:vAlign w:val="center"/>
          </w:tcPr>
          <w:p w14:paraId="206214D7">
            <w:pPr>
              <w:widowControl/>
              <w:adjustRightInd w:val="0"/>
              <w:snapToGrid w:val="0"/>
              <w:jc w:val="center"/>
              <w:textAlignment w:val="cente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sz w:val="24"/>
                <w:szCs w:val="24"/>
              </w:rPr>
              <w:t>报价单价</w:t>
            </w:r>
            <w:r>
              <w:rPr>
                <w:rFonts w:hint="eastAsia" w:asciiTheme="minorEastAsia" w:hAnsiTheme="minorEastAsia" w:eastAsiaTheme="minorEastAsia" w:cstheme="minorEastAsia"/>
                <w:b/>
                <w:bCs/>
                <w:sz w:val="24"/>
                <w:szCs w:val="24"/>
              </w:rPr>
              <w:br w:type="textWrapping"/>
            </w:r>
            <w:r>
              <w:rPr>
                <w:rFonts w:hint="eastAsia" w:asciiTheme="minorEastAsia" w:hAnsiTheme="minorEastAsia" w:eastAsiaTheme="minorEastAsia" w:cstheme="minorEastAsia"/>
                <w:b/>
                <w:bCs/>
                <w:sz w:val="24"/>
                <w:szCs w:val="24"/>
              </w:rPr>
              <w:t>（元/点位）</w:t>
            </w:r>
          </w:p>
        </w:tc>
      </w:tr>
      <w:tr w14:paraId="598CFE95">
        <w:tblPrEx>
          <w:tblCellMar>
            <w:top w:w="0" w:type="dxa"/>
            <w:left w:w="108" w:type="dxa"/>
            <w:bottom w:w="0" w:type="dxa"/>
            <w:right w:w="108" w:type="dxa"/>
          </w:tblCellMar>
        </w:tblPrEx>
        <w:trPr>
          <w:trHeight w:val="1424"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F4EB986">
            <w:pPr>
              <w:widowControl/>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2612" w:type="dxa"/>
            <w:tcBorders>
              <w:top w:val="single" w:color="000000" w:sz="4" w:space="0"/>
              <w:left w:val="single" w:color="000000" w:sz="4" w:space="0"/>
              <w:bottom w:val="single" w:color="000000" w:sz="4" w:space="0"/>
              <w:right w:val="single" w:color="000000" w:sz="4" w:space="0"/>
            </w:tcBorders>
            <w:noWrap/>
            <w:vAlign w:val="center"/>
          </w:tcPr>
          <w:p w14:paraId="5F81A510">
            <w:pPr>
              <w:ind w:firstLine="240" w:firstLineChars="100"/>
              <w:jc w:val="left"/>
              <w:rPr>
                <w:rFonts w:hint="eastAsia" w:asciiTheme="minorEastAsia" w:hAnsiTheme="minorEastAsia" w:eastAsiaTheme="minorEastAsia" w:cstheme="minorEastAsia"/>
                <w:color w:val="000000"/>
                <w:sz w:val="24"/>
                <w:szCs w:val="24"/>
                <w:shd w:val="clear" w:color="auto" w:fill="FFFFFF"/>
                <w:lang w:eastAsia="zh-CN"/>
              </w:rPr>
            </w:pPr>
            <w:r>
              <w:rPr>
                <w:rFonts w:hint="eastAsia" w:ascii="仿宋_GB2312" w:hAnsi="仿宋" w:eastAsia="仿宋_GB2312" w:cstheme="minorBidi"/>
                <w:sz w:val="24"/>
                <w:szCs w:val="24"/>
              </w:rPr>
              <w:t>四川轻化工大2025年水管网专业探漏服务</w:t>
            </w: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2ACC76C0">
            <w:pPr>
              <w:jc w:val="center"/>
              <w:rPr>
                <w:rFonts w:hint="eastAsia"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sz w:val="24"/>
                <w:szCs w:val="24"/>
                <w:lang w:val="en-US" w:eastAsia="zh-CN"/>
              </w:rPr>
              <w:t>点位</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591A3E0">
            <w:pPr>
              <w:jc w:val="center"/>
              <w:rPr>
                <w:rFonts w:hint="default"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3200</w:t>
            </w:r>
            <w:bookmarkStart w:id="7" w:name="_GoBack"/>
            <w:bookmarkEnd w:id="7"/>
          </w:p>
        </w:tc>
        <w:tc>
          <w:tcPr>
            <w:tcW w:w="3038" w:type="dxa"/>
            <w:tcBorders>
              <w:top w:val="single" w:color="000000" w:sz="4" w:space="0"/>
              <w:left w:val="single" w:color="000000" w:sz="4" w:space="0"/>
              <w:bottom w:val="single" w:color="000000" w:sz="4" w:space="0"/>
              <w:right w:val="single" w:color="000000" w:sz="4" w:space="0"/>
            </w:tcBorders>
            <w:noWrap/>
            <w:vAlign w:val="center"/>
          </w:tcPr>
          <w:p w14:paraId="1C3B935A">
            <w:pPr>
              <w:jc w:val="center"/>
              <w:rPr>
                <w:rFonts w:hint="eastAsia" w:asciiTheme="minorEastAsia" w:hAnsiTheme="minorEastAsia" w:eastAsiaTheme="minorEastAsia" w:cstheme="minorEastAsia"/>
                <w:color w:val="000000"/>
                <w:sz w:val="24"/>
                <w:szCs w:val="24"/>
                <w:shd w:val="clear" w:color="auto" w:fill="FFFFFF"/>
              </w:rPr>
            </w:pPr>
          </w:p>
        </w:tc>
      </w:tr>
      <w:tr w14:paraId="46458251">
        <w:tblPrEx>
          <w:tblCellMar>
            <w:top w:w="0" w:type="dxa"/>
            <w:left w:w="108" w:type="dxa"/>
            <w:bottom w:w="0" w:type="dxa"/>
            <w:right w:w="108" w:type="dxa"/>
          </w:tblCellMar>
        </w:tblPrEx>
        <w:trPr>
          <w:trHeight w:val="373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C2EA058">
            <w:pPr>
              <w:widowControl/>
              <w:jc w:val="center"/>
              <w:textAlignment w:val="center"/>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说明</w:t>
            </w:r>
          </w:p>
        </w:tc>
        <w:tc>
          <w:tcPr>
            <w:tcW w:w="9426" w:type="dxa"/>
            <w:gridSpan w:val="4"/>
            <w:tcBorders>
              <w:top w:val="single" w:color="000000" w:sz="4" w:space="0"/>
              <w:left w:val="single" w:color="000000" w:sz="4" w:space="0"/>
              <w:bottom w:val="single" w:color="000000" w:sz="4" w:space="0"/>
              <w:right w:val="single" w:color="000000" w:sz="4" w:space="0"/>
            </w:tcBorders>
            <w:noWrap/>
            <w:vAlign w:val="center"/>
          </w:tcPr>
          <w:p w14:paraId="47C9DF78">
            <w:pPr>
              <w:pStyle w:val="13"/>
              <w:numPr>
                <w:ilvl w:val="0"/>
                <w:numId w:val="0"/>
              </w:numPr>
              <w:ind w:leftChars="0"/>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1、本次采购项目包括对四川轻化工大学自贡校区、宜宾校区供水管网进行专业探漏，查找并标明具体漏水点位，误差不超过1米；协助、指导校方确定漏水点。</w:t>
            </w:r>
          </w:p>
          <w:p w14:paraId="56CED461">
            <w:pPr>
              <w:pStyle w:val="13"/>
              <w:numPr>
                <w:ilvl w:val="0"/>
                <w:numId w:val="0"/>
              </w:numPr>
              <w:ind w:leftChars="0"/>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2、本项目总控制价为8.5万元，供应商按单个漏水点探测单价报价，最终以实际探测到的漏水点位数量据实结算。</w:t>
            </w:r>
          </w:p>
          <w:p w14:paraId="5888091E">
            <w:pPr>
              <w:numPr>
                <w:ilvl w:val="0"/>
                <w:numId w:val="0"/>
              </w:numPr>
              <w:ind w:leftChars="0"/>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3、服务期限自本合同签订之日起至满六个月或采购人累计支付的服务费达到人民币捌万伍仟元整时终止，以先达到的条件为准；</w:t>
            </w:r>
          </w:p>
          <w:p w14:paraId="3817500D">
            <w:pPr>
              <w:numPr>
                <w:ilvl w:val="0"/>
                <w:numId w:val="0"/>
              </w:numPr>
              <w:ind w:leftChars="0"/>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4、报价包含探漏所用材料、人工、运输、税费等所有费用。</w:t>
            </w:r>
          </w:p>
        </w:tc>
      </w:tr>
    </w:tbl>
    <w:p w14:paraId="4073C8C8">
      <w:pPr>
        <w:spacing w:afterLines="50" w:line="480" w:lineRule="exact"/>
        <w:rPr>
          <w:rFonts w:ascii="仿宋" w:hAnsi="仿宋" w:eastAsia="仿宋" w:cs="宋体"/>
          <w:sz w:val="28"/>
          <w:szCs w:val="28"/>
        </w:rPr>
      </w:pPr>
    </w:p>
    <w:p w14:paraId="02B3B5EE">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报价单位（加盖鲜章）：                </w:t>
      </w:r>
    </w:p>
    <w:p w14:paraId="2C08F2C6">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法定代表人或委托代理人（签字）：                          </w:t>
      </w:r>
    </w:p>
    <w:p w14:paraId="575A1358">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联系方式：                          </w:t>
      </w:r>
    </w:p>
    <w:p w14:paraId="237436B9">
      <w:pPr>
        <w:spacing w:afterLines="50" w:line="480" w:lineRule="exact"/>
        <w:rPr>
          <w:rFonts w:ascii="仿宋" w:hAnsi="仿宋" w:eastAsia="仿宋" w:cs="宋体"/>
          <w:sz w:val="28"/>
          <w:szCs w:val="28"/>
        </w:rPr>
      </w:pPr>
    </w:p>
    <w:p w14:paraId="27C159CA">
      <w:pPr>
        <w:spacing w:afterLines="50" w:line="480" w:lineRule="exact"/>
        <w:jc w:val="right"/>
        <w:rPr>
          <w:rFonts w:ascii="仿宋" w:hAnsi="仿宋" w:eastAsia="仿宋" w:cs="宋体"/>
          <w:sz w:val="28"/>
          <w:szCs w:val="28"/>
        </w:rPr>
      </w:pPr>
      <w:r>
        <w:rPr>
          <w:rFonts w:hint="eastAsia" w:ascii="仿宋" w:hAnsi="仿宋" w:eastAsia="仿宋" w:cs="宋体"/>
          <w:sz w:val="28"/>
          <w:szCs w:val="28"/>
        </w:rPr>
        <w:t xml:space="preserve">日期：  年  月  日    </w:t>
      </w:r>
    </w:p>
    <w:p w14:paraId="516AC163">
      <w:pPr>
        <w:spacing w:afterLines="50" w:line="480" w:lineRule="exact"/>
        <w:jc w:val="center"/>
        <w:rPr>
          <w:rFonts w:ascii="仿宋" w:hAnsi="仿宋" w:eastAsia="仿宋" w:cs="宋体"/>
          <w:sz w:val="28"/>
          <w:szCs w:val="28"/>
        </w:rPr>
      </w:pPr>
    </w:p>
    <w:p w14:paraId="72DF1A28">
      <w:pPr>
        <w:jc w:val="center"/>
        <w:rPr>
          <w:rFonts w:ascii="仿宋" w:hAnsi="仿宋" w:eastAsia="仿宋" w:cs="宋体"/>
          <w:b/>
          <w:bCs/>
          <w:sz w:val="28"/>
          <w:szCs w:val="28"/>
        </w:rPr>
      </w:pPr>
      <w:r>
        <w:rPr>
          <w:rFonts w:hint="eastAsia" w:ascii="仿宋" w:hAnsi="仿宋" w:eastAsia="仿宋" w:cs="宋体"/>
          <w:b/>
          <w:bCs/>
          <w:sz w:val="28"/>
          <w:szCs w:val="28"/>
        </w:rPr>
        <w:br w:type="page"/>
      </w:r>
      <w:r>
        <w:rPr>
          <w:rFonts w:hint="eastAsia" w:ascii="仿宋" w:hAnsi="仿宋" w:eastAsia="仿宋" w:cs="宋体"/>
          <w:b/>
          <w:bCs/>
          <w:sz w:val="28"/>
          <w:szCs w:val="28"/>
        </w:rPr>
        <w:t>供应商认为有必要提交的其他材料</w:t>
      </w:r>
    </w:p>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B251">
    <w:pPr>
      <w:pStyle w:val="3"/>
      <w:rPr>
        <w:rFonts w:ascii="宋体" w:hAnsi="宋体"/>
        <w:sz w:val="28"/>
        <w:szCs w:val="28"/>
      </w:rPr>
    </w:pPr>
    <w:r>
      <w:rPr>
        <w:sz w:val="28"/>
      </w:rP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path/>
          <v:fill on="f" focussize="0,0"/>
          <v:stroke on="f" joinstyle="miter"/>
          <v:imagedata o:title=""/>
          <o:lock v:ext="edit"/>
          <v:textbox inset="0mm,0mm,0mm,0mm" style="mso-fit-shape-to-text:t;">
            <w:txbxContent>
              <w:p w14:paraId="32B707A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F4D6D"/>
    <w:multiLevelType w:val="singleLevel"/>
    <w:tmpl w:val="CF2F4D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5NjcxZWViMDdmY2NiNDczMGM0MGNmZGE3MGIxOGUifQ=="/>
  </w:docVars>
  <w:rsids>
    <w:rsidRoot w:val="00BA249A"/>
    <w:rsid w:val="00010ADF"/>
    <w:rsid w:val="0002109D"/>
    <w:rsid w:val="0002252A"/>
    <w:rsid w:val="00046F0C"/>
    <w:rsid w:val="000D7168"/>
    <w:rsid w:val="000E3D11"/>
    <w:rsid w:val="00174F76"/>
    <w:rsid w:val="001878D7"/>
    <w:rsid w:val="001B2E90"/>
    <w:rsid w:val="0021643C"/>
    <w:rsid w:val="00250EB1"/>
    <w:rsid w:val="002F0BFD"/>
    <w:rsid w:val="003B75EB"/>
    <w:rsid w:val="003F4B43"/>
    <w:rsid w:val="003F55BA"/>
    <w:rsid w:val="004F521B"/>
    <w:rsid w:val="00506408"/>
    <w:rsid w:val="00531D85"/>
    <w:rsid w:val="00540691"/>
    <w:rsid w:val="00571B73"/>
    <w:rsid w:val="00592A77"/>
    <w:rsid w:val="006323C4"/>
    <w:rsid w:val="006364D8"/>
    <w:rsid w:val="006F6C97"/>
    <w:rsid w:val="00702913"/>
    <w:rsid w:val="00713B07"/>
    <w:rsid w:val="00756CF0"/>
    <w:rsid w:val="00763D9E"/>
    <w:rsid w:val="007771A7"/>
    <w:rsid w:val="0078626B"/>
    <w:rsid w:val="007A242E"/>
    <w:rsid w:val="007D01B6"/>
    <w:rsid w:val="00837712"/>
    <w:rsid w:val="008D17F4"/>
    <w:rsid w:val="008E58AE"/>
    <w:rsid w:val="008F1EC4"/>
    <w:rsid w:val="00923263"/>
    <w:rsid w:val="009709CB"/>
    <w:rsid w:val="0097547C"/>
    <w:rsid w:val="009946A3"/>
    <w:rsid w:val="009C1C19"/>
    <w:rsid w:val="00A025B6"/>
    <w:rsid w:val="00A241B4"/>
    <w:rsid w:val="00A810EE"/>
    <w:rsid w:val="00A95FF6"/>
    <w:rsid w:val="00AE0680"/>
    <w:rsid w:val="00B02035"/>
    <w:rsid w:val="00B34946"/>
    <w:rsid w:val="00B466F5"/>
    <w:rsid w:val="00BA249A"/>
    <w:rsid w:val="00BC0FCA"/>
    <w:rsid w:val="00BF3EE0"/>
    <w:rsid w:val="00C720B6"/>
    <w:rsid w:val="00C93509"/>
    <w:rsid w:val="00D61A23"/>
    <w:rsid w:val="00DB4E5D"/>
    <w:rsid w:val="00E06612"/>
    <w:rsid w:val="00E5205F"/>
    <w:rsid w:val="00E735CC"/>
    <w:rsid w:val="00E831D0"/>
    <w:rsid w:val="00ED1729"/>
    <w:rsid w:val="03597684"/>
    <w:rsid w:val="04624ACB"/>
    <w:rsid w:val="04A940EA"/>
    <w:rsid w:val="064F19A5"/>
    <w:rsid w:val="07025C76"/>
    <w:rsid w:val="07130514"/>
    <w:rsid w:val="07E01DA1"/>
    <w:rsid w:val="07EA70C4"/>
    <w:rsid w:val="08A9034C"/>
    <w:rsid w:val="08D064FC"/>
    <w:rsid w:val="08E37D14"/>
    <w:rsid w:val="0C8C4F52"/>
    <w:rsid w:val="10490DF3"/>
    <w:rsid w:val="16D97E36"/>
    <w:rsid w:val="189E45EB"/>
    <w:rsid w:val="1A333055"/>
    <w:rsid w:val="1B931986"/>
    <w:rsid w:val="1CFD2714"/>
    <w:rsid w:val="1D5631EF"/>
    <w:rsid w:val="1F6845F8"/>
    <w:rsid w:val="1F7E0B8C"/>
    <w:rsid w:val="20B1619E"/>
    <w:rsid w:val="22DB4BD4"/>
    <w:rsid w:val="24125580"/>
    <w:rsid w:val="25B8272D"/>
    <w:rsid w:val="2813004A"/>
    <w:rsid w:val="2D925870"/>
    <w:rsid w:val="2EF65CF8"/>
    <w:rsid w:val="309D5489"/>
    <w:rsid w:val="320552C0"/>
    <w:rsid w:val="34543024"/>
    <w:rsid w:val="35843ACB"/>
    <w:rsid w:val="35FD7F2D"/>
    <w:rsid w:val="3A3532F7"/>
    <w:rsid w:val="3BEC2C0B"/>
    <w:rsid w:val="3C303ABA"/>
    <w:rsid w:val="3FA02906"/>
    <w:rsid w:val="40702936"/>
    <w:rsid w:val="41CD47B2"/>
    <w:rsid w:val="432E3C17"/>
    <w:rsid w:val="458606C2"/>
    <w:rsid w:val="47086643"/>
    <w:rsid w:val="47CD163B"/>
    <w:rsid w:val="4AF14F7F"/>
    <w:rsid w:val="4B3559BD"/>
    <w:rsid w:val="4FEE6500"/>
    <w:rsid w:val="5119769F"/>
    <w:rsid w:val="52B4142D"/>
    <w:rsid w:val="53C17414"/>
    <w:rsid w:val="54FE643D"/>
    <w:rsid w:val="56692AD3"/>
    <w:rsid w:val="56A80D1D"/>
    <w:rsid w:val="57127460"/>
    <w:rsid w:val="579E7943"/>
    <w:rsid w:val="57E06C98"/>
    <w:rsid w:val="59536077"/>
    <w:rsid w:val="5AC229BE"/>
    <w:rsid w:val="5C854BC5"/>
    <w:rsid w:val="5CE95CAB"/>
    <w:rsid w:val="5DAF116F"/>
    <w:rsid w:val="5E040321"/>
    <w:rsid w:val="5EBD2F7D"/>
    <w:rsid w:val="63614F9F"/>
    <w:rsid w:val="64EA08A9"/>
    <w:rsid w:val="66A11AEE"/>
    <w:rsid w:val="67BA16EA"/>
    <w:rsid w:val="6A4525AA"/>
    <w:rsid w:val="6ABE49A2"/>
    <w:rsid w:val="6D4264FE"/>
    <w:rsid w:val="70724BBB"/>
    <w:rsid w:val="771F4D45"/>
    <w:rsid w:val="784129DA"/>
    <w:rsid w:val="7ABB25FD"/>
    <w:rsid w:val="7B9F4478"/>
    <w:rsid w:val="7C7324E4"/>
    <w:rsid w:val="7E514CF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13">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366</Words>
  <Characters>375</Characters>
  <Lines>11</Lines>
  <Paragraphs>3</Paragraphs>
  <TotalTime>2</TotalTime>
  <ScaleCrop>false</ScaleCrop>
  <LinksUpToDate>false</LinksUpToDate>
  <CharactersWithSpaces>394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2023-12-14T09:29:00Z</dcterms:created>
  <dc:creator>王飞</dc:creator>
  <cp:lastModifiedBy>谷宝祥</cp:lastModifiedBy>
  <cp:lastPrinted>2024-12-26T07:09:00Z</cp:lastPrinted>
  <dcterms:modified xsi:type="dcterms:W3CDTF">2025-09-22T00:52:52Z</dcterms:modified>
  <dc:title>四川理工学院学生公寓椅、凳采购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E918AD351E33462F80DF1DF2A4A01439_13</vt:lpwstr>
  </property>
  <property fmtid="{D5CDD505-2E9C-101B-9397-08002B2CF9AE}" pid="4" name="KSOTemplateDocerSaveRecord">
    <vt:lpwstr>eyJoZGlkIjoiMDk3N2JiNGRiYTRhMTFkN2EwZjdmZGE0OGE4Mjc3OTciLCJ1c2VySWQiOiIyNDYxMjE4NjEifQ==</vt:lpwstr>
  </property>
</Properties>
</file>