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82B8B">
      <w:pPr>
        <w:pStyle w:val="12"/>
        <w:spacing w:before="46" w:after="46"/>
        <w:ind w:firstLine="0" w:firstLineChars="0"/>
        <w:outlineLvl w:val="1"/>
        <w:rPr>
          <w:rFonts w:hAnsi="宋体" w:eastAsia="宋体" w:cs="宋体"/>
          <w:color w:val="000000"/>
          <w:sz w:val="24"/>
        </w:rPr>
      </w:pPr>
      <w:bookmarkStart w:id="0" w:name="_Toc13822"/>
      <w:bookmarkStart w:id="1" w:name="_Toc24410"/>
      <w:bookmarkStart w:id="2" w:name="_Toc22878"/>
      <w:bookmarkStart w:id="3" w:name="_Toc7019"/>
      <w:bookmarkStart w:id="4" w:name="_Toc10715"/>
      <w:r>
        <w:rPr>
          <w:rFonts w:hint="eastAsia" w:hAnsi="宋体" w:eastAsia="宋体" w:cs="宋体"/>
          <w:b/>
          <w:bCs/>
          <w:sz w:val="30"/>
          <w:szCs w:val="30"/>
        </w:rPr>
        <w:t>封面格式</w:t>
      </w:r>
      <w:bookmarkEnd w:id="0"/>
      <w:bookmarkEnd w:id="1"/>
      <w:bookmarkEnd w:id="2"/>
      <w:bookmarkEnd w:id="3"/>
      <w:bookmarkEnd w:id="4"/>
    </w:p>
    <w:p w14:paraId="7C8B9ADA">
      <w:pPr>
        <w:pStyle w:val="12"/>
        <w:spacing w:before="46" w:after="46"/>
        <w:ind w:firstLine="482"/>
        <w:rPr>
          <w:rFonts w:hAnsi="宋体" w:eastAsia="宋体" w:cs="宋体"/>
          <w:b/>
          <w:color w:val="000000"/>
          <w:sz w:val="24"/>
        </w:rPr>
      </w:pPr>
    </w:p>
    <w:p w14:paraId="35F37520">
      <w:pPr>
        <w:pStyle w:val="12"/>
        <w:spacing w:before="46" w:after="46"/>
        <w:ind w:firstLine="0" w:firstLineChars="0"/>
        <w:jc w:val="center"/>
        <w:rPr>
          <w:rFonts w:hAnsi="宋体" w:eastAsia="宋体" w:cs="宋体"/>
          <w:b/>
          <w:color w:val="000000"/>
          <w:sz w:val="52"/>
          <w:szCs w:val="52"/>
        </w:rPr>
      </w:pPr>
    </w:p>
    <w:p w14:paraId="51AF6326">
      <w:pPr>
        <w:pStyle w:val="12"/>
        <w:spacing w:before="46" w:after="46"/>
        <w:ind w:firstLine="0" w:firstLineChars="0"/>
        <w:jc w:val="center"/>
        <w:rPr>
          <w:rFonts w:hAnsi="宋体" w:eastAsia="宋体" w:cs="宋体"/>
          <w:b/>
          <w:color w:val="000000"/>
          <w:sz w:val="52"/>
          <w:szCs w:val="52"/>
        </w:rPr>
      </w:pPr>
      <w:r>
        <w:rPr>
          <w:rFonts w:hint="eastAsia" w:hAnsi="宋体" w:eastAsia="宋体" w:cs="宋体"/>
          <w:b/>
          <w:color w:val="000000"/>
          <w:sz w:val="52"/>
          <w:szCs w:val="52"/>
        </w:rPr>
        <w:t>响  应 文  件</w:t>
      </w:r>
    </w:p>
    <w:p w14:paraId="1245763A">
      <w:pPr>
        <w:pStyle w:val="12"/>
        <w:spacing w:before="46" w:after="46"/>
        <w:ind w:firstLine="280" w:firstLineChars="100"/>
        <w:jc w:val="center"/>
        <w:rPr>
          <w:rFonts w:hAnsi="宋体" w:eastAsia="宋体" w:cs="宋体"/>
          <w:color w:val="000000"/>
          <w:szCs w:val="28"/>
        </w:rPr>
      </w:pPr>
      <w:r>
        <w:rPr>
          <w:rFonts w:hint="eastAsia" w:hAnsi="宋体" w:eastAsia="宋体" w:cs="宋体"/>
          <w:color w:val="000000"/>
          <w:szCs w:val="28"/>
        </w:rPr>
        <w:t>（响应文件/报价一览表/电子档）</w:t>
      </w:r>
    </w:p>
    <w:p w14:paraId="42E6670F">
      <w:pPr>
        <w:pStyle w:val="12"/>
        <w:spacing w:before="46" w:after="46"/>
        <w:ind w:left="3076" w:leftChars="798" w:hanging="1400" w:hangingChars="500"/>
        <w:rPr>
          <w:rFonts w:hAnsi="宋体" w:eastAsia="宋体" w:cs="宋体"/>
          <w:color w:val="000000"/>
          <w:szCs w:val="28"/>
        </w:rPr>
      </w:pPr>
    </w:p>
    <w:p w14:paraId="531A681D">
      <w:pPr>
        <w:pStyle w:val="12"/>
        <w:spacing w:before="46" w:after="46"/>
        <w:ind w:left="911" w:leftChars="434" w:firstLine="0" w:firstLineChars="0"/>
        <w:rPr>
          <w:rFonts w:ascii="仿宋" w:hAnsi="仿宋" w:eastAsia="仿宋" w:cs="宋体"/>
          <w:szCs w:val="28"/>
          <w:u w:val="single"/>
        </w:rPr>
      </w:pPr>
      <w:r>
        <w:rPr>
          <w:rFonts w:hint="eastAsia" w:hAnsi="宋体" w:eastAsia="宋体" w:cs="宋体"/>
          <w:color w:val="000000"/>
          <w:szCs w:val="28"/>
        </w:rPr>
        <w:t>项目名称：</w:t>
      </w:r>
      <w:r>
        <w:rPr>
          <w:rFonts w:hint="eastAsia" w:ascii="仿宋" w:hAnsi="仿宋" w:eastAsia="仿宋" w:cs="宋体"/>
          <w:szCs w:val="28"/>
          <w:u w:val="single"/>
        </w:rPr>
        <w:t>四川轻化工大学</w:t>
      </w:r>
      <w:r>
        <w:rPr>
          <w:rFonts w:hint="eastAsia" w:ascii="仿宋" w:hAnsi="仿宋" w:eastAsia="仿宋" w:cs="宋体"/>
          <w:szCs w:val="28"/>
          <w:u w:val="single"/>
          <w:lang w:val="en-US" w:eastAsia="zh-CN"/>
        </w:rPr>
        <w:t>李白河校区音乐喷泉维修服务</w:t>
      </w:r>
    </w:p>
    <w:p w14:paraId="7840D4CD">
      <w:pPr>
        <w:pStyle w:val="12"/>
        <w:spacing w:before="46" w:after="46"/>
        <w:ind w:left="911" w:leftChars="434" w:firstLine="0" w:firstLineChars="0"/>
        <w:rPr>
          <w:rFonts w:hAnsi="宋体" w:eastAsia="宋体" w:cs="宋体"/>
          <w:color w:val="000000"/>
          <w:szCs w:val="28"/>
          <w:u w:val="single"/>
        </w:rPr>
      </w:pPr>
    </w:p>
    <w:p w14:paraId="1878E1BE">
      <w:pPr>
        <w:pStyle w:val="12"/>
        <w:spacing w:before="46" w:after="46"/>
        <w:ind w:firstLine="898" w:firstLineChars="321"/>
        <w:rPr>
          <w:rFonts w:hAnsi="宋体" w:eastAsia="宋体" w:cs="宋体"/>
          <w:color w:val="000000"/>
          <w:szCs w:val="28"/>
        </w:rPr>
      </w:pPr>
      <w:r>
        <w:rPr>
          <w:rFonts w:hint="eastAsia" w:hAnsi="宋体" w:eastAsia="宋体" w:cs="宋体"/>
          <w:color w:val="000000"/>
          <w:szCs w:val="28"/>
        </w:rPr>
        <w:t>供应商名称（加盖公章）：</w:t>
      </w:r>
    </w:p>
    <w:p w14:paraId="62CAE2E6">
      <w:pPr>
        <w:pStyle w:val="12"/>
        <w:spacing w:before="46" w:after="46"/>
        <w:ind w:firstLine="898" w:firstLineChars="321"/>
        <w:rPr>
          <w:rFonts w:hAnsi="宋体" w:eastAsia="宋体" w:cs="宋体"/>
          <w:color w:val="000000"/>
          <w:szCs w:val="28"/>
          <w:u w:val="single"/>
        </w:rPr>
      </w:pPr>
    </w:p>
    <w:p w14:paraId="6E74F214">
      <w:pPr>
        <w:pStyle w:val="12"/>
        <w:spacing w:before="46" w:after="46"/>
        <w:ind w:firstLine="898" w:firstLineChars="321"/>
        <w:rPr>
          <w:rFonts w:hAnsi="宋体" w:eastAsia="宋体" w:cs="宋体"/>
          <w:color w:val="000000"/>
          <w:sz w:val="24"/>
          <w:u w:val="single"/>
        </w:rPr>
      </w:pPr>
      <w:r>
        <w:rPr>
          <w:rFonts w:hint="eastAsia" w:hAnsi="宋体" w:eastAsia="宋体" w:cs="宋体"/>
          <w:color w:val="000000"/>
          <w:szCs w:val="28"/>
        </w:rPr>
        <w:t>法定代表人/负责人或授权代表（签字）：</w:t>
      </w:r>
    </w:p>
    <w:p w14:paraId="68EC66F0">
      <w:pPr>
        <w:tabs>
          <w:tab w:val="left" w:pos="7665"/>
        </w:tabs>
        <w:spacing w:line="360" w:lineRule="auto"/>
        <w:jc w:val="right"/>
        <w:rPr>
          <w:rFonts w:ascii="宋体" w:hAnsi="宋体" w:cs="宋体"/>
          <w:color w:val="000000"/>
          <w:sz w:val="32"/>
          <w:szCs w:val="32"/>
        </w:rPr>
      </w:pPr>
    </w:p>
    <w:p w14:paraId="501F4FA3">
      <w:pPr>
        <w:tabs>
          <w:tab w:val="left" w:pos="7665"/>
        </w:tabs>
        <w:spacing w:line="360" w:lineRule="auto"/>
        <w:jc w:val="right"/>
        <w:rPr>
          <w:rFonts w:ascii="宋体" w:hAnsi="宋体" w:cs="宋体"/>
          <w:color w:val="000000"/>
          <w:sz w:val="32"/>
          <w:szCs w:val="32"/>
        </w:rPr>
      </w:pPr>
    </w:p>
    <w:p w14:paraId="577743A7">
      <w:pPr>
        <w:tabs>
          <w:tab w:val="left" w:pos="7665"/>
        </w:tabs>
        <w:spacing w:line="360" w:lineRule="auto"/>
        <w:jc w:val="right"/>
        <w:rPr>
          <w:rFonts w:ascii="宋体" w:hAnsi="宋体" w:cs="宋体"/>
          <w:color w:val="000000"/>
          <w:sz w:val="32"/>
          <w:szCs w:val="32"/>
        </w:rPr>
      </w:pPr>
    </w:p>
    <w:p w14:paraId="0F13AB14">
      <w:pPr>
        <w:tabs>
          <w:tab w:val="left" w:pos="7665"/>
        </w:tabs>
        <w:spacing w:line="360" w:lineRule="auto"/>
        <w:jc w:val="right"/>
        <w:rPr>
          <w:rFonts w:ascii="宋体" w:hAnsi="宋体" w:cs="宋体"/>
          <w:color w:val="000000"/>
          <w:sz w:val="28"/>
          <w:szCs w:val="28"/>
        </w:rPr>
      </w:pPr>
      <w:r>
        <w:rPr>
          <w:rFonts w:hint="eastAsia" w:ascii="宋体" w:hAnsi="宋体" w:cs="宋体"/>
          <w:color w:val="000000"/>
          <w:sz w:val="28"/>
          <w:szCs w:val="28"/>
        </w:rPr>
        <w:t xml:space="preserve">年     月     日 </w:t>
      </w:r>
    </w:p>
    <w:p w14:paraId="34D7E0C8">
      <w:pPr>
        <w:spacing w:line="360" w:lineRule="auto"/>
        <w:rPr>
          <w:rFonts w:ascii="宋体" w:hAnsi="宋体" w:cs="宋体"/>
          <w:b/>
          <w:sz w:val="24"/>
        </w:rPr>
        <w:sectPr>
          <w:footerReference r:id="rId3" w:type="default"/>
          <w:pgSz w:w="11850" w:h="16783"/>
          <w:pgMar w:top="873" w:right="1800" w:bottom="873" w:left="1800" w:header="964" w:footer="992" w:gutter="0"/>
          <w:pgNumType w:start="1"/>
          <w:cols w:space="720" w:num="1"/>
          <w:docGrid w:type="lines" w:linePitch="312" w:charSpace="0"/>
        </w:sectPr>
      </w:pPr>
    </w:p>
    <w:p w14:paraId="5B789CF8">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b/>
          <w:bCs/>
          <w:kern w:val="2"/>
          <w:sz w:val="28"/>
          <w:szCs w:val="28"/>
        </w:rPr>
        <w:t>格式1  供应商证明文件</w:t>
      </w:r>
    </w:p>
    <w:p w14:paraId="53B9F486">
      <w:pPr>
        <w:pStyle w:val="5"/>
        <w:widowControl/>
        <w:numPr>
          <w:ilvl w:val="0"/>
          <w:numId w:val="1"/>
        </w:numPr>
        <w:shd w:val="clear" w:color="auto" w:fill="FFFFFF"/>
        <w:wordWrap w:val="0"/>
        <w:spacing w:before="150" w:beforeAutospacing="0" w:after="150" w:afterAutospacing="0" w:line="23" w:lineRule="atLeast"/>
        <w:ind w:right="150"/>
        <w:jc w:val="both"/>
        <w:rPr>
          <w:rFonts w:hint="eastAsia" w:ascii="仿宋" w:hAnsi="仿宋" w:eastAsia="仿宋"/>
          <w:kern w:val="2"/>
          <w:sz w:val="28"/>
          <w:szCs w:val="28"/>
          <w:highlight w:val="yellow"/>
        </w:rPr>
      </w:pPr>
      <w:r>
        <w:rPr>
          <w:rFonts w:hint="eastAsia" w:ascii="仿宋" w:hAnsi="仿宋" w:eastAsia="仿宋"/>
          <w:kern w:val="2"/>
          <w:sz w:val="28"/>
          <w:szCs w:val="28"/>
          <w:highlight w:val="yellow"/>
        </w:rPr>
        <w:t>供应商营业执照副本复印件</w:t>
      </w:r>
      <w:r>
        <w:rPr>
          <w:rFonts w:hint="eastAsia" w:ascii="仿宋" w:hAnsi="仿宋" w:eastAsia="仿宋" w:cs="宋体"/>
          <w:kern w:val="2"/>
          <w:sz w:val="28"/>
          <w:szCs w:val="28"/>
          <w:highlight w:val="yellow"/>
        </w:rPr>
        <w:t>（加盖公章</w:t>
      </w:r>
      <w:r>
        <w:rPr>
          <w:rFonts w:hint="eastAsia" w:ascii="仿宋" w:hAnsi="仿宋" w:eastAsia="仿宋"/>
          <w:kern w:val="2"/>
          <w:sz w:val="28"/>
          <w:szCs w:val="28"/>
          <w:highlight w:val="yellow"/>
        </w:rPr>
        <w:t>）</w:t>
      </w:r>
      <w:r>
        <w:rPr>
          <w:rFonts w:hint="eastAsia" w:ascii="仿宋" w:hAnsi="仿宋" w:eastAsia="仿宋"/>
          <w:kern w:val="2"/>
          <w:sz w:val="28"/>
          <w:szCs w:val="28"/>
          <w:highlight w:val="yellow"/>
          <w:lang w:eastAsia="zh-CN"/>
        </w:rPr>
        <w:t>。</w:t>
      </w:r>
    </w:p>
    <w:p w14:paraId="0FB9D99E">
      <w:pPr>
        <w:rPr>
          <w:rFonts w:ascii="仿宋" w:hAnsi="仿宋" w:eastAsia="仿宋"/>
          <w:b/>
          <w:bCs/>
          <w:kern w:val="2"/>
          <w:sz w:val="28"/>
          <w:szCs w:val="28"/>
        </w:rPr>
      </w:pPr>
      <w:r>
        <w:rPr>
          <w:rFonts w:hint="eastAsia" w:ascii="仿宋" w:hAnsi="仿宋" w:eastAsia="仿宋"/>
          <w:b/>
          <w:bCs/>
          <w:sz w:val="28"/>
          <w:szCs w:val="28"/>
        </w:rPr>
        <w:br w:type="page"/>
      </w:r>
      <w:r>
        <w:rPr>
          <w:rFonts w:hint="eastAsia" w:ascii="仿宋" w:hAnsi="仿宋" w:eastAsia="仿宋"/>
          <w:b/>
          <w:bCs/>
          <w:kern w:val="2"/>
          <w:sz w:val="28"/>
          <w:szCs w:val="28"/>
        </w:rPr>
        <w:t>格式2：</w:t>
      </w:r>
    </w:p>
    <w:p w14:paraId="1D5E3BEB">
      <w:pPr>
        <w:pStyle w:val="5"/>
        <w:widowControl/>
        <w:shd w:val="clear" w:color="auto" w:fill="FFFFFF"/>
        <w:wordWrap w:val="0"/>
        <w:spacing w:before="150" w:beforeAutospacing="0" w:after="150" w:afterAutospacing="0" w:line="23" w:lineRule="atLeast"/>
        <w:ind w:right="150"/>
        <w:jc w:val="center"/>
        <w:rPr>
          <w:rFonts w:ascii="仿宋" w:hAnsi="仿宋" w:eastAsia="仿宋" w:cs="宋体"/>
          <w:b/>
          <w:bCs/>
          <w:kern w:val="2"/>
          <w:sz w:val="28"/>
          <w:szCs w:val="28"/>
        </w:rPr>
      </w:pPr>
      <w:r>
        <w:rPr>
          <w:rFonts w:hint="eastAsia" w:ascii="仿宋" w:hAnsi="仿宋" w:eastAsia="仿宋" w:cs="宋体"/>
          <w:b/>
          <w:bCs/>
          <w:kern w:val="2"/>
          <w:sz w:val="28"/>
          <w:szCs w:val="28"/>
        </w:rPr>
        <w:t>承诺函</w:t>
      </w:r>
    </w:p>
    <w:p w14:paraId="34E88654">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致：四川轻化工大学</w:t>
      </w:r>
    </w:p>
    <w:p w14:paraId="6547E893">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我单位作为本次采购项目的供应商，根据采购公告文件要求，现郑重承诺如下：</w:t>
      </w:r>
    </w:p>
    <w:p w14:paraId="56AF7616">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一、本项目规定的条件：</w:t>
      </w:r>
    </w:p>
    <w:p w14:paraId="366B58B5">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1.具有独立承担民事责任的能力；</w:t>
      </w:r>
    </w:p>
    <w:p w14:paraId="432E542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2.具有良好的商业信誉或健全的财务会计制度；</w:t>
      </w:r>
    </w:p>
    <w:p w14:paraId="64B1D79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3.具有履行合同所必需的设备和专业技术能力：</w:t>
      </w:r>
    </w:p>
    <w:p w14:paraId="4EBF411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4.具有依法缴纳税收和社会保障资金的良好记录：</w:t>
      </w:r>
    </w:p>
    <w:p w14:paraId="051761B5">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5.参加采购活动前三年内，在经营活动中没有重大违法记录；</w:t>
      </w:r>
    </w:p>
    <w:p w14:paraId="482669AE">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6.法律 、行政法规规定的其他条件；</w:t>
      </w:r>
    </w:p>
    <w:p w14:paraId="52A7BDC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二、响应文件中提供的任何资料和技术、服务、商务等响应承诺情况都是真实的、有效的、合法的。</w:t>
      </w:r>
    </w:p>
    <w:p w14:paraId="3742A9F1">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本单位对上述承诺的内容事项真实性负责。如经查实上述承诺的内容事项存在虚假，我单位愿意接受以提供虚假材料谋取成交的法律责任。 </w:t>
      </w:r>
    </w:p>
    <w:p w14:paraId="4F500FDD">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307AF855">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5E858368">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供应商名称（加盖公章）：</w:t>
      </w:r>
    </w:p>
    <w:p w14:paraId="7E7FE925">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法定代表人/负责人或授权代表（签字）：</w:t>
      </w:r>
    </w:p>
    <w:p w14:paraId="6B81B2DE">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r>
        <w:rPr>
          <w:rFonts w:hint="eastAsia" w:ascii="仿宋" w:hAnsi="仿宋" w:eastAsia="仿宋" w:cs="宋体"/>
          <w:kern w:val="2"/>
          <w:sz w:val="28"/>
          <w:szCs w:val="28"/>
        </w:rPr>
        <w:t>日期：</w:t>
      </w:r>
      <w:r>
        <w:rPr>
          <w:rFonts w:hint="eastAsia" w:ascii="仿宋" w:hAnsi="仿宋" w:eastAsia="仿宋" w:cs="宋体"/>
          <w:kern w:val="2"/>
          <w:sz w:val="28"/>
          <w:szCs w:val="28"/>
          <w:lang w:val="en-US" w:eastAsia="zh-CN"/>
        </w:rPr>
        <w:t xml:space="preserve">  </w:t>
      </w:r>
      <w:r>
        <w:rPr>
          <w:rFonts w:hint="eastAsia" w:ascii="仿宋" w:hAnsi="仿宋" w:eastAsia="仿宋" w:cs="宋体"/>
          <w:kern w:val="2"/>
          <w:sz w:val="28"/>
          <w:szCs w:val="28"/>
        </w:rPr>
        <w:t>年</w:t>
      </w:r>
      <w:r>
        <w:rPr>
          <w:rFonts w:hint="eastAsia" w:ascii="仿宋" w:hAnsi="仿宋" w:eastAsia="仿宋" w:cs="宋体"/>
          <w:kern w:val="2"/>
          <w:sz w:val="28"/>
          <w:szCs w:val="28"/>
          <w:lang w:val="en-US" w:eastAsia="zh-CN"/>
        </w:rPr>
        <w:t xml:space="preserve">  </w:t>
      </w:r>
      <w:r>
        <w:rPr>
          <w:rFonts w:hint="eastAsia" w:ascii="仿宋" w:hAnsi="仿宋" w:eastAsia="仿宋" w:cs="宋体"/>
          <w:kern w:val="2"/>
          <w:sz w:val="28"/>
          <w:szCs w:val="28"/>
        </w:rPr>
        <w:t>月</w:t>
      </w:r>
      <w:r>
        <w:rPr>
          <w:rFonts w:hint="eastAsia" w:ascii="仿宋" w:hAnsi="仿宋" w:eastAsia="仿宋" w:cs="宋体"/>
          <w:kern w:val="2"/>
          <w:sz w:val="28"/>
          <w:szCs w:val="28"/>
          <w:lang w:val="en-US" w:eastAsia="zh-CN"/>
        </w:rPr>
        <w:t xml:space="preserve">  </w:t>
      </w:r>
      <w:r>
        <w:rPr>
          <w:rFonts w:hint="eastAsia" w:ascii="仿宋" w:hAnsi="仿宋" w:eastAsia="仿宋" w:cs="宋体"/>
          <w:kern w:val="2"/>
          <w:sz w:val="28"/>
          <w:szCs w:val="28"/>
        </w:rPr>
        <w:t>日</w:t>
      </w:r>
    </w:p>
    <w:p w14:paraId="5F9EAD8E">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p>
    <w:p w14:paraId="5D1CC8CB">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p>
    <w:p w14:paraId="161FC657">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格式3：</w:t>
      </w:r>
    </w:p>
    <w:p w14:paraId="27D0C03C">
      <w:pPr>
        <w:spacing w:line="480" w:lineRule="exact"/>
        <w:jc w:val="center"/>
        <w:rPr>
          <w:rFonts w:ascii="仿宋" w:hAnsi="仿宋" w:eastAsia="仿宋"/>
          <w:b/>
          <w:bCs/>
          <w:sz w:val="28"/>
          <w:szCs w:val="28"/>
        </w:rPr>
      </w:pPr>
      <w:r>
        <w:rPr>
          <w:rFonts w:hint="eastAsia" w:ascii="仿宋" w:hAnsi="仿宋" w:eastAsia="仿宋"/>
          <w:b/>
          <w:bCs/>
          <w:sz w:val="28"/>
          <w:szCs w:val="28"/>
        </w:rPr>
        <w:t>响应函</w:t>
      </w:r>
    </w:p>
    <w:p w14:paraId="2A0F412B">
      <w:pPr>
        <w:adjustRightInd w:val="0"/>
        <w:snapToGrid w:val="0"/>
        <w:spacing w:line="480" w:lineRule="exact"/>
        <w:rPr>
          <w:rFonts w:ascii="仿宋" w:hAnsi="仿宋" w:eastAsia="仿宋"/>
          <w:sz w:val="28"/>
          <w:szCs w:val="28"/>
        </w:rPr>
      </w:pPr>
    </w:p>
    <w:p w14:paraId="3C9E6D1B">
      <w:pPr>
        <w:adjustRightInd w:val="0"/>
        <w:snapToGrid w:val="0"/>
        <w:spacing w:line="480" w:lineRule="exact"/>
        <w:rPr>
          <w:rFonts w:ascii="仿宋" w:hAnsi="仿宋" w:eastAsia="仿宋"/>
          <w:sz w:val="28"/>
          <w:szCs w:val="28"/>
        </w:rPr>
      </w:pPr>
      <w:r>
        <w:rPr>
          <w:rFonts w:hint="eastAsia" w:ascii="仿宋" w:hAnsi="仿宋" w:eastAsia="仿宋"/>
          <w:sz w:val="28"/>
          <w:szCs w:val="28"/>
        </w:rPr>
        <w:t>致：四川轻化工大学：</w:t>
      </w:r>
    </w:p>
    <w:p w14:paraId="272CE711">
      <w:pPr>
        <w:pStyle w:val="2"/>
      </w:pPr>
    </w:p>
    <w:p w14:paraId="42A35F85">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我方全面研究了“_____________”项目采购公告及采购文件要求，决定参加贵单位组织的本项目采购。我方自愿按照采购公告及采购文件规定的各项要求向采购人提供所需货物/服务。</w:t>
      </w:r>
    </w:p>
    <w:p w14:paraId="054AF0D9">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一旦我方成交，我方将严格按照采购公告及采购文件的相关规定的所有要求，向采购人提供所需货物及服务，认真履行合同规定的责任和义务，并按照合同相关规定完成项目。</w:t>
      </w:r>
    </w:p>
    <w:p w14:paraId="464B8236">
      <w:pPr>
        <w:adjustRightInd w:val="0"/>
        <w:snapToGrid w:val="0"/>
        <w:spacing w:line="480" w:lineRule="exact"/>
        <w:ind w:firstLine="562" w:firstLineChars="200"/>
        <w:rPr>
          <w:rFonts w:ascii="仿宋" w:hAnsi="仿宋" w:eastAsia="仿宋" w:cs="宋体"/>
          <w:b/>
          <w:bCs/>
          <w:sz w:val="28"/>
          <w:szCs w:val="28"/>
        </w:rPr>
      </w:pPr>
    </w:p>
    <w:p w14:paraId="1DAA49A0">
      <w:pPr>
        <w:adjustRightInd w:val="0"/>
        <w:snapToGrid w:val="0"/>
        <w:spacing w:line="480" w:lineRule="exact"/>
        <w:ind w:firstLine="562" w:firstLineChars="200"/>
        <w:rPr>
          <w:rFonts w:ascii="仿宋" w:hAnsi="仿宋" w:eastAsia="仿宋" w:cs="宋体"/>
          <w:b/>
          <w:bCs/>
          <w:sz w:val="28"/>
          <w:szCs w:val="28"/>
        </w:rPr>
      </w:pPr>
    </w:p>
    <w:p w14:paraId="50A82FB6">
      <w:pPr>
        <w:adjustRightInd w:val="0"/>
        <w:snapToGrid w:val="0"/>
        <w:spacing w:line="480" w:lineRule="exact"/>
        <w:ind w:firstLine="562" w:firstLineChars="200"/>
        <w:rPr>
          <w:rFonts w:ascii="仿宋" w:hAnsi="仿宋" w:eastAsia="仿宋" w:cs="宋体"/>
          <w:b/>
          <w:bCs/>
          <w:sz w:val="28"/>
          <w:szCs w:val="28"/>
        </w:rPr>
      </w:pPr>
    </w:p>
    <w:p w14:paraId="21FA168F">
      <w:pPr>
        <w:spacing w:before="150" w:afterLines="80" w:line="480" w:lineRule="auto"/>
        <w:rPr>
          <w:rFonts w:ascii="仿宋" w:hAnsi="仿宋" w:eastAsia="仿宋" w:cs="宋体"/>
          <w:sz w:val="28"/>
          <w:szCs w:val="28"/>
        </w:rPr>
      </w:pPr>
      <w:r>
        <w:rPr>
          <w:rFonts w:hint="eastAsia" w:ascii="仿宋" w:hAnsi="仿宋" w:eastAsia="仿宋" w:cs="宋体"/>
          <w:sz w:val="28"/>
          <w:szCs w:val="28"/>
        </w:rPr>
        <w:t>投标单位：(盖章)______________</w:t>
      </w:r>
    </w:p>
    <w:p w14:paraId="6D5F26A1">
      <w:pPr>
        <w:spacing w:afterLines="80" w:line="480" w:lineRule="auto"/>
        <w:rPr>
          <w:rFonts w:ascii="仿宋" w:hAnsi="仿宋" w:eastAsia="仿宋"/>
          <w:b/>
          <w:bCs/>
          <w:sz w:val="28"/>
          <w:szCs w:val="28"/>
        </w:rPr>
      </w:pPr>
      <w:r>
        <w:rPr>
          <w:rFonts w:hint="eastAsia" w:ascii="仿宋" w:hAnsi="仿宋" w:eastAsia="仿宋" w:cs="宋体"/>
          <w:sz w:val="28"/>
          <w:szCs w:val="28"/>
        </w:rPr>
        <w:t>法定代表人或授权代表签字： _____________</w:t>
      </w:r>
    </w:p>
    <w:p w14:paraId="02C8FE3C">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1BF9A2D9">
      <w:pPr>
        <w:adjustRightInd w:val="0"/>
        <w:snapToGrid w:val="0"/>
        <w:spacing w:line="480" w:lineRule="exact"/>
        <w:ind w:firstLine="4498" w:firstLineChars="1600"/>
        <w:rPr>
          <w:rFonts w:ascii="仿宋" w:hAnsi="仿宋" w:eastAsia="仿宋"/>
          <w:b/>
          <w:bCs/>
          <w:sz w:val="28"/>
          <w:szCs w:val="28"/>
        </w:rPr>
      </w:pPr>
    </w:p>
    <w:p w14:paraId="7C104271">
      <w:pPr>
        <w:adjustRightInd w:val="0"/>
        <w:snapToGrid w:val="0"/>
        <w:spacing w:line="560" w:lineRule="exact"/>
        <w:ind w:firstLine="560" w:firstLineChars="200"/>
        <w:rPr>
          <w:rFonts w:ascii="仿宋" w:hAnsi="仿宋" w:eastAsia="仿宋"/>
          <w:b/>
          <w:bCs/>
          <w:sz w:val="28"/>
          <w:szCs w:val="28"/>
        </w:rPr>
      </w:pPr>
      <w:r>
        <w:rPr>
          <w:rFonts w:hint="eastAsia" w:ascii="仿宋" w:hAnsi="仿宋" w:eastAsia="仿宋"/>
          <w:sz w:val="28"/>
          <w:szCs w:val="28"/>
        </w:rPr>
        <w:t>兹证明上述声明是真实的、正确的，并提供了全部能提供的资料或数据，我们同意按照贵方要求出示相关证明文件原件。</w:t>
      </w:r>
    </w:p>
    <w:p w14:paraId="090BFE8E">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p>
    <w:p w14:paraId="1F0B651A">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6F459266">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44DBB42D">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2AF71132">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格式4：</w:t>
      </w:r>
    </w:p>
    <w:p w14:paraId="1A7F05C4">
      <w:pPr>
        <w:adjustRightInd w:val="0"/>
        <w:snapToGrid w:val="0"/>
        <w:spacing w:beforeLines="150" w:after="50" w:line="480" w:lineRule="exact"/>
        <w:jc w:val="center"/>
        <w:rPr>
          <w:rFonts w:ascii="仿宋" w:hAnsi="仿宋" w:eastAsia="仿宋"/>
          <w:b/>
          <w:bCs/>
          <w:sz w:val="28"/>
          <w:szCs w:val="28"/>
        </w:rPr>
      </w:pPr>
      <w:r>
        <w:rPr>
          <w:rFonts w:hint="eastAsia" w:ascii="仿宋" w:hAnsi="仿宋" w:eastAsia="仿宋"/>
          <w:b/>
          <w:bCs/>
          <w:sz w:val="28"/>
          <w:szCs w:val="28"/>
        </w:rPr>
        <w:t>授 权 委 托 书</w:t>
      </w:r>
    </w:p>
    <w:p w14:paraId="726367F0">
      <w:pPr>
        <w:spacing w:before="150" w:afterLines="50" w:line="480" w:lineRule="auto"/>
        <w:ind w:firstLine="800" w:firstLineChars="250"/>
        <w:rPr>
          <w:rFonts w:ascii="仿宋" w:hAnsi="仿宋" w:eastAsia="仿宋"/>
          <w:spacing w:val="20"/>
          <w:sz w:val="28"/>
          <w:szCs w:val="28"/>
        </w:rPr>
      </w:pPr>
      <w:r>
        <w:rPr>
          <w:rFonts w:hint="eastAsia" w:ascii="仿宋" w:hAnsi="仿宋" w:eastAsia="仿宋"/>
          <w:spacing w:val="20"/>
          <w:sz w:val="28"/>
          <w:szCs w:val="28"/>
        </w:rPr>
        <w:t>本授权委托书声明：我__________________（姓名）系________________________________ (投标单位名称)的法定代表人，现授权委托____________  (姓名)为我的授权委托人，以本单位的名义参加</w:t>
      </w:r>
      <w:r>
        <w:rPr>
          <w:rFonts w:hint="eastAsia" w:ascii="仿宋" w:hAnsi="仿宋" w:eastAsia="仿宋"/>
          <w:spacing w:val="20"/>
          <w:sz w:val="28"/>
          <w:szCs w:val="28"/>
          <w:u w:val="single"/>
          <w:lang w:val="en-US" w:eastAsia="zh-CN"/>
        </w:rPr>
        <w:t xml:space="preserve">              </w:t>
      </w:r>
      <w:r>
        <w:rPr>
          <w:rFonts w:hint="eastAsia" w:ascii="仿宋" w:hAnsi="仿宋" w:eastAsia="仿宋"/>
          <w:spacing w:val="20"/>
          <w:sz w:val="28"/>
          <w:szCs w:val="28"/>
        </w:rPr>
        <w:t>采</w:t>
      </w:r>
      <w:r>
        <w:rPr>
          <w:rFonts w:hint="eastAsia" w:ascii="仿宋" w:hAnsi="仿宋" w:eastAsia="仿宋"/>
          <w:color w:val="000000"/>
          <w:spacing w:val="20"/>
          <w:sz w:val="28"/>
          <w:szCs w:val="28"/>
        </w:rPr>
        <w:t>购</w:t>
      </w:r>
      <w:r>
        <w:rPr>
          <w:rFonts w:hint="eastAsia" w:ascii="仿宋" w:hAnsi="仿宋" w:eastAsia="仿宋"/>
          <w:spacing w:val="20"/>
          <w:sz w:val="28"/>
          <w:szCs w:val="28"/>
        </w:rPr>
        <w:t>项目的投标。授权委托人所签署的一切文件和处理与之有关的一切事务，我均予以承认，所产生的法律后果均有我公司/单位承担。</w:t>
      </w:r>
    </w:p>
    <w:p w14:paraId="59CA4755">
      <w:pPr>
        <w:adjustRightInd w:val="0"/>
        <w:snapToGrid w:val="0"/>
        <w:spacing w:before="150" w:afterLines="50" w:line="480" w:lineRule="auto"/>
        <w:ind w:firstLine="560" w:firstLineChars="200"/>
        <w:rPr>
          <w:rFonts w:ascii="仿宋" w:hAnsi="仿宋" w:eastAsia="仿宋" w:cs="宋体"/>
          <w:sz w:val="28"/>
          <w:szCs w:val="28"/>
        </w:rPr>
      </w:pPr>
      <w:r>
        <w:rPr>
          <w:rFonts w:hint="eastAsia" w:ascii="仿宋" w:hAnsi="仿宋" w:eastAsia="仿宋" w:cs="宋体"/>
          <w:sz w:val="28"/>
          <w:szCs w:val="28"/>
        </w:rPr>
        <w:t>授权委托人无转委权，特此委托。</w:t>
      </w:r>
    </w:p>
    <w:p w14:paraId="2EF07E92">
      <w:pPr>
        <w:spacing w:before="150" w:afterLines="80"/>
        <w:rPr>
          <w:rFonts w:ascii="仿宋" w:hAnsi="仿宋" w:eastAsia="仿宋" w:cs="宋体"/>
          <w:sz w:val="28"/>
          <w:szCs w:val="28"/>
        </w:rPr>
      </w:pPr>
    </w:p>
    <w:p w14:paraId="770E069F">
      <w:pPr>
        <w:spacing w:before="150" w:afterLines="80"/>
        <w:rPr>
          <w:rFonts w:ascii="仿宋" w:hAnsi="仿宋" w:eastAsia="仿宋" w:cs="宋体"/>
          <w:sz w:val="28"/>
          <w:szCs w:val="28"/>
        </w:rPr>
      </w:pPr>
      <w:r>
        <w:rPr>
          <w:rFonts w:hint="eastAsia" w:ascii="仿宋" w:hAnsi="仿宋" w:eastAsia="仿宋" w:cs="宋体"/>
          <w:sz w:val="28"/>
          <w:szCs w:val="28"/>
        </w:rPr>
        <w:t>单位：(盖章)__________</w:t>
      </w:r>
    </w:p>
    <w:p w14:paraId="24EFB374">
      <w:pPr>
        <w:spacing w:before="150" w:afterLines="50"/>
        <w:rPr>
          <w:rFonts w:ascii="仿宋" w:hAnsi="仿宋" w:eastAsia="仿宋"/>
          <w:spacing w:val="20"/>
          <w:sz w:val="28"/>
          <w:szCs w:val="28"/>
        </w:rPr>
      </w:pPr>
      <w:r>
        <w:rPr>
          <w:rFonts w:hint="eastAsia" w:ascii="仿宋" w:hAnsi="仿宋" w:eastAsia="仿宋"/>
          <w:spacing w:val="20"/>
          <w:sz w:val="28"/>
          <w:szCs w:val="28"/>
        </w:rPr>
        <w:t>法定代表人/负责人（签字）： _____________</w:t>
      </w:r>
    </w:p>
    <w:p w14:paraId="0387A5C0">
      <w:pPr>
        <w:spacing w:before="150" w:afterLines="80"/>
        <w:rPr>
          <w:rFonts w:ascii="仿宋" w:hAnsi="仿宋" w:eastAsia="仿宋" w:cs="宋体"/>
          <w:sz w:val="28"/>
          <w:szCs w:val="28"/>
        </w:rPr>
      </w:pPr>
      <w:r>
        <w:rPr>
          <w:rFonts w:hint="eastAsia" w:ascii="仿宋" w:hAnsi="仿宋" w:eastAsia="仿宋" w:cs="宋体"/>
          <w:sz w:val="28"/>
          <w:szCs w:val="28"/>
        </w:rPr>
        <w:t>授权委托人</w:t>
      </w:r>
      <w:r>
        <w:rPr>
          <w:rFonts w:hint="eastAsia" w:ascii="仿宋" w:hAnsi="仿宋" w:eastAsia="仿宋"/>
          <w:spacing w:val="20"/>
          <w:sz w:val="28"/>
          <w:szCs w:val="28"/>
        </w:rPr>
        <w:t>（签字）</w:t>
      </w:r>
      <w:r>
        <w:rPr>
          <w:rFonts w:hint="eastAsia" w:ascii="仿宋" w:hAnsi="仿宋" w:eastAsia="仿宋" w:cs="宋体"/>
          <w:sz w:val="28"/>
          <w:szCs w:val="28"/>
        </w:rPr>
        <w:t xml:space="preserve">__________ </w:t>
      </w:r>
    </w:p>
    <w:p w14:paraId="7DC2582D">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15F64989">
      <w:pPr>
        <w:spacing w:before="150" w:afterLines="80" w:line="480" w:lineRule="auto"/>
        <w:rPr>
          <w:rFonts w:ascii="仿宋" w:hAnsi="仿宋" w:eastAsia="仿宋"/>
          <w:b/>
          <w:bCs/>
          <w:sz w:val="28"/>
          <w:szCs w:val="28"/>
        </w:rPr>
      </w:pPr>
    </w:p>
    <w:p w14:paraId="60F8728D">
      <w:pPr>
        <w:spacing w:before="150" w:afterLines="80" w:line="480" w:lineRule="auto"/>
        <w:rPr>
          <w:rFonts w:ascii="仿宋" w:hAnsi="仿宋" w:eastAsia="仿宋"/>
          <w:b/>
          <w:bCs/>
          <w:sz w:val="28"/>
          <w:szCs w:val="28"/>
        </w:rPr>
      </w:pPr>
    </w:p>
    <w:p w14:paraId="5B5DE508">
      <w:pPr>
        <w:spacing w:before="150" w:afterLines="80" w:line="480" w:lineRule="auto"/>
        <w:rPr>
          <w:rFonts w:ascii="仿宋" w:hAnsi="仿宋" w:eastAsia="仿宋"/>
          <w:b/>
          <w:bCs/>
          <w:sz w:val="28"/>
          <w:szCs w:val="28"/>
        </w:rPr>
      </w:pPr>
      <w:r>
        <w:rPr>
          <w:rFonts w:hint="eastAsia" w:ascii="仿宋" w:hAnsi="仿宋" w:eastAsia="仿宋" w:cs="宋体"/>
          <w:b/>
          <w:bCs/>
          <w:sz w:val="28"/>
          <w:szCs w:val="28"/>
        </w:rPr>
        <w:t>注：若法定代表人本人参加，则只需提供本人身份证复印件，无须提供授权委托书。</w:t>
      </w:r>
    </w:p>
    <w:p w14:paraId="39A28946">
      <w:pPr>
        <w:spacing w:before="150" w:afterLines="80" w:line="480" w:lineRule="auto"/>
        <w:rPr>
          <w:rFonts w:ascii="仿宋" w:hAnsi="仿宋" w:eastAsia="仿宋" w:cs="宋体"/>
          <w:sz w:val="28"/>
          <w:szCs w:val="28"/>
        </w:rPr>
      </w:pPr>
      <w:r>
        <w:rPr>
          <w:rFonts w:hint="eastAsia" w:ascii="仿宋" w:hAnsi="仿宋" w:eastAsia="仿宋"/>
          <w:b/>
          <w:bCs/>
          <w:sz w:val="28"/>
          <w:szCs w:val="28"/>
        </w:rPr>
        <w:t>附：</w:t>
      </w:r>
      <w:r>
        <w:rPr>
          <w:rFonts w:hint="eastAsia" w:ascii="仿宋" w:hAnsi="仿宋" w:eastAsia="仿宋" w:cs="宋体"/>
          <w:b/>
          <w:bCs/>
          <w:sz w:val="28"/>
          <w:szCs w:val="28"/>
        </w:rPr>
        <w:t>法定代表人身份证复印件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78EB424D">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580F536F">
            <w:pPr>
              <w:adjustRightInd w:val="0"/>
              <w:snapToGrid w:val="0"/>
              <w:spacing w:afterLines="50" w:line="480" w:lineRule="exact"/>
              <w:jc w:val="center"/>
              <w:rPr>
                <w:rFonts w:ascii="仿宋" w:hAnsi="仿宋" w:eastAsia="仿宋"/>
                <w:sz w:val="28"/>
                <w:szCs w:val="28"/>
              </w:rPr>
            </w:pPr>
          </w:p>
          <w:p w14:paraId="44EF8FEE">
            <w:pPr>
              <w:adjustRightInd w:val="0"/>
              <w:snapToGrid w:val="0"/>
              <w:spacing w:afterLines="50" w:line="480" w:lineRule="exact"/>
              <w:jc w:val="center"/>
              <w:rPr>
                <w:rFonts w:ascii="仿宋" w:hAnsi="仿宋" w:eastAsia="仿宋"/>
                <w:sz w:val="28"/>
                <w:szCs w:val="28"/>
              </w:rPr>
            </w:pPr>
            <w:r>
              <w:rPr>
                <w:rFonts w:hint="eastAsia" w:ascii="仿宋" w:hAnsi="仿宋" w:eastAsia="仿宋" w:cs="宋体"/>
                <w:sz w:val="28"/>
                <w:szCs w:val="28"/>
              </w:rPr>
              <w:t>法定代表人</w:t>
            </w:r>
          </w:p>
          <w:p w14:paraId="184B21EF">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5F87CC35">
            <w:pPr>
              <w:adjustRightInd w:val="0"/>
              <w:snapToGrid w:val="0"/>
              <w:spacing w:afterLines="50" w:line="480" w:lineRule="exact"/>
              <w:jc w:val="center"/>
              <w:rPr>
                <w:rFonts w:ascii="仿宋" w:hAnsi="仿宋" w:eastAsia="仿宋"/>
                <w:b/>
                <w:bCs/>
                <w:sz w:val="28"/>
                <w:szCs w:val="28"/>
              </w:rPr>
            </w:pPr>
          </w:p>
        </w:tc>
      </w:tr>
    </w:tbl>
    <w:p w14:paraId="4F195136">
      <w:pPr>
        <w:spacing w:afterLines="50" w:line="480" w:lineRule="exact"/>
        <w:rPr>
          <w:rFonts w:ascii="仿宋" w:hAnsi="仿宋" w:eastAsia="仿宋" w:cs="宋体"/>
          <w:sz w:val="28"/>
          <w:szCs w:val="28"/>
        </w:rPr>
      </w:pPr>
    </w:p>
    <w:p w14:paraId="273F454C">
      <w:pPr>
        <w:spacing w:before="150" w:afterLines="80" w:line="480" w:lineRule="auto"/>
        <w:rPr>
          <w:rFonts w:ascii="仿宋" w:hAnsi="仿宋" w:eastAsia="仿宋" w:cs="宋体"/>
          <w:sz w:val="28"/>
          <w:szCs w:val="28"/>
        </w:rPr>
      </w:pPr>
      <w:r>
        <w:rPr>
          <w:rFonts w:hint="eastAsia" w:ascii="仿宋" w:hAnsi="仿宋" w:eastAsia="仿宋" w:cs="宋体"/>
          <w:b/>
          <w:bCs/>
          <w:sz w:val="28"/>
          <w:szCs w:val="28"/>
        </w:rPr>
        <w:t>附：授权代表人身份证复印件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551A5F51">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60071E0B">
            <w:pPr>
              <w:adjustRightInd w:val="0"/>
              <w:snapToGrid w:val="0"/>
              <w:spacing w:afterLines="50" w:line="480" w:lineRule="exact"/>
              <w:jc w:val="center"/>
              <w:rPr>
                <w:rFonts w:ascii="仿宋" w:hAnsi="仿宋" w:eastAsia="仿宋"/>
                <w:sz w:val="28"/>
                <w:szCs w:val="28"/>
              </w:rPr>
            </w:pPr>
          </w:p>
          <w:p w14:paraId="67E9934D">
            <w:pPr>
              <w:adjustRightInd w:val="0"/>
              <w:snapToGrid w:val="0"/>
              <w:spacing w:afterLines="50" w:line="480" w:lineRule="exact"/>
              <w:jc w:val="center"/>
              <w:rPr>
                <w:rFonts w:ascii="仿宋" w:hAnsi="仿宋" w:eastAsia="仿宋" w:cs="宋体"/>
                <w:sz w:val="28"/>
                <w:szCs w:val="28"/>
              </w:rPr>
            </w:pPr>
            <w:r>
              <w:rPr>
                <w:rFonts w:hint="eastAsia" w:ascii="仿宋" w:hAnsi="仿宋" w:eastAsia="仿宋" w:cs="宋体"/>
                <w:sz w:val="28"/>
                <w:szCs w:val="28"/>
              </w:rPr>
              <w:t>授权代表人</w:t>
            </w:r>
          </w:p>
          <w:p w14:paraId="134E6FB4">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6F88A1DA">
            <w:pPr>
              <w:adjustRightInd w:val="0"/>
              <w:snapToGrid w:val="0"/>
              <w:spacing w:afterLines="50" w:line="480" w:lineRule="exact"/>
              <w:jc w:val="center"/>
              <w:rPr>
                <w:rFonts w:ascii="仿宋" w:hAnsi="仿宋" w:eastAsia="仿宋"/>
                <w:b/>
                <w:bCs/>
                <w:sz w:val="28"/>
                <w:szCs w:val="28"/>
              </w:rPr>
            </w:pPr>
          </w:p>
        </w:tc>
      </w:tr>
    </w:tbl>
    <w:p w14:paraId="528119F6">
      <w:pPr>
        <w:spacing w:afterLines="50" w:line="480" w:lineRule="exact"/>
        <w:rPr>
          <w:rFonts w:ascii="仿宋" w:hAnsi="仿宋" w:eastAsia="仿宋" w:cs="宋体"/>
          <w:sz w:val="28"/>
          <w:szCs w:val="28"/>
        </w:rPr>
      </w:pPr>
    </w:p>
    <w:p w14:paraId="7D802A4C">
      <w:pPr>
        <w:spacing w:afterLines="50" w:line="480" w:lineRule="exact"/>
        <w:rPr>
          <w:rFonts w:ascii="仿宋" w:hAnsi="仿宋" w:eastAsia="仿宋" w:cs="宋体"/>
          <w:sz w:val="28"/>
          <w:szCs w:val="28"/>
        </w:rPr>
      </w:pPr>
    </w:p>
    <w:p w14:paraId="26C16C16">
      <w:pPr>
        <w:spacing w:afterLines="50" w:line="480" w:lineRule="exact"/>
        <w:rPr>
          <w:rFonts w:ascii="仿宋" w:hAnsi="仿宋" w:eastAsia="仿宋" w:cs="宋体"/>
          <w:sz w:val="28"/>
          <w:szCs w:val="28"/>
        </w:rPr>
      </w:pPr>
    </w:p>
    <w:p w14:paraId="181A99E8">
      <w:pPr>
        <w:spacing w:afterLines="50" w:line="480" w:lineRule="exact"/>
        <w:rPr>
          <w:rFonts w:ascii="仿宋" w:hAnsi="仿宋" w:eastAsia="仿宋" w:cs="宋体"/>
          <w:sz w:val="28"/>
          <w:szCs w:val="28"/>
        </w:rPr>
      </w:pPr>
    </w:p>
    <w:p w14:paraId="354DB191">
      <w:pPr>
        <w:spacing w:afterLines="50" w:line="480" w:lineRule="exact"/>
        <w:rPr>
          <w:rFonts w:ascii="仿宋" w:hAnsi="仿宋" w:eastAsia="仿宋" w:cs="宋体"/>
          <w:sz w:val="28"/>
          <w:szCs w:val="28"/>
        </w:rPr>
      </w:pPr>
    </w:p>
    <w:p w14:paraId="25894982">
      <w:pPr>
        <w:spacing w:afterLines="50" w:line="480" w:lineRule="exact"/>
        <w:rPr>
          <w:rFonts w:ascii="仿宋" w:hAnsi="仿宋" w:eastAsia="仿宋" w:cs="宋体"/>
          <w:sz w:val="28"/>
          <w:szCs w:val="28"/>
        </w:rPr>
      </w:pPr>
    </w:p>
    <w:p w14:paraId="17B0DA81">
      <w:pPr>
        <w:spacing w:afterLines="50" w:line="480" w:lineRule="exact"/>
        <w:rPr>
          <w:rFonts w:hint="eastAsia" w:ascii="仿宋" w:hAnsi="仿宋" w:eastAsia="仿宋"/>
          <w:b/>
          <w:bCs/>
          <w:sz w:val="28"/>
          <w:szCs w:val="28"/>
          <w:lang w:val="en-US" w:eastAsia="zh-CN"/>
        </w:rPr>
      </w:pPr>
      <w:r>
        <w:rPr>
          <w:rFonts w:ascii="仿宋" w:hAnsi="仿宋" w:eastAsia="仿宋" w:cs="宋体"/>
          <w:sz w:val="28"/>
          <w:szCs w:val="28"/>
        </w:rPr>
        <w:br w:type="page"/>
      </w:r>
      <w:r>
        <w:rPr>
          <w:rFonts w:hint="eastAsia" w:ascii="仿宋" w:hAnsi="仿宋" w:eastAsia="仿宋"/>
          <w:b/>
          <w:bCs/>
          <w:sz w:val="28"/>
          <w:szCs w:val="28"/>
        </w:rPr>
        <w:t>格式5.</w:t>
      </w:r>
      <w:r>
        <w:rPr>
          <w:rFonts w:hint="eastAsia" w:ascii="仿宋" w:hAnsi="仿宋" w:eastAsia="仿宋"/>
          <w:b/>
          <w:bCs/>
          <w:sz w:val="28"/>
          <w:szCs w:val="28"/>
          <w:lang w:val="en-US" w:eastAsia="zh-CN"/>
        </w:rPr>
        <w:t xml:space="preserve">             </w:t>
      </w:r>
    </w:p>
    <w:p w14:paraId="6067D88E">
      <w:pPr>
        <w:spacing w:afterLines="50" w:line="480" w:lineRule="exact"/>
        <w:ind w:firstLine="3534" w:firstLineChars="1100"/>
        <w:rPr>
          <w:rFonts w:ascii="仿宋" w:hAnsi="仿宋" w:eastAsia="仿宋"/>
          <w:b/>
          <w:bCs/>
          <w:sz w:val="32"/>
          <w:szCs w:val="32"/>
        </w:rPr>
      </w:pPr>
      <w:r>
        <w:rPr>
          <w:rFonts w:hint="eastAsia" w:ascii="仿宋" w:hAnsi="仿宋" w:eastAsia="仿宋"/>
          <w:b/>
          <w:bCs/>
          <w:sz w:val="32"/>
          <w:szCs w:val="32"/>
        </w:rPr>
        <w:t>报价一览表</w:t>
      </w:r>
    </w:p>
    <w:p w14:paraId="5DFD4C84">
      <w:pPr>
        <w:spacing w:line="360" w:lineRule="auto"/>
        <w:jc w:val="left"/>
        <w:rPr>
          <w:rFonts w:ascii="宋体" w:hAnsi="宋体" w:cs="宋体"/>
          <w:bCs/>
          <w:color w:val="000000"/>
          <w:sz w:val="24"/>
          <w:szCs w:val="24"/>
          <w:shd w:val="clear" w:color="auto" w:fill="FFFFFF"/>
        </w:rPr>
      </w:pPr>
      <w:r>
        <w:rPr>
          <w:rFonts w:hint="eastAsia" w:ascii="宋体" w:hAnsi="宋体" w:cs="宋体"/>
          <w:color w:val="000000"/>
          <w:sz w:val="24"/>
          <w:szCs w:val="24"/>
          <w:shd w:val="clear" w:color="auto" w:fill="FFFFFF"/>
        </w:rPr>
        <w:t>项目名称：</w:t>
      </w:r>
      <w:bookmarkStart w:id="5" w:name="OLE_LINK3"/>
      <w:bookmarkStart w:id="6" w:name="OLE_LINK4"/>
      <w:r>
        <w:rPr>
          <w:rFonts w:hint="eastAsia" w:ascii="宋体" w:hAnsi="宋体" w:cs="宋体"/>
          <w:color w:val="000000"/>
          <w:sz w:val="24"/>
          <w:szCs w:val="24"/>
          <w:shd w:val="clear" w:color="auto" w:fill="FFFFFF"/>
        </w:rPr>
        <w:t>四川轻化工大学</w:t>
      </w:r>
      <w:bookmarkEnd w:id="5"/>
      <w:bookmarkEnd w:id="6"/>
      <w:r>
        <w:rPr>
          <w:rFonts w:hint="eastAsia" w:ascii="宋体" w:hAnsi="宋体" w:cs="宋体"/>
          <w:color w:val="000000"/>
          <w:sz w:val="24"/>
          <w:szCs w:val="24"/>
          <w:shd w:val="clear" w:color="auto" w:fill="FFFFFF"/>
          <w:lang w:val="en-US" w:eastAsia="zh-CN"/>
        </w:rPr>
        <w:t>李白河校区</w:t>
      </w:r>
      <w:r>
        <w:rPr>
          <w:rFonts w:hint="eastAsia" w:ascii="宋体" w:hAnsi="宋体" w:cs="宋体"/>
          <w:color w:val="000000"/>
          <w:sz w:val="24"/>
          <w:szCs w:val="24"/>
          <w:shd w:val="clear" w:color="auto" w:fill="FFFFFF"/>
        </w:rPr>
        <w:t>音乐喷泉维修服务</w:t>
      </w:r>
    </w:p>
    <w:tbl>
      <w:tblPr>
        <w:tblStyle w:val="6"/>
        <w:tblW w:w="11189" w:type="dxa"/>
        <w:jc w:val="center"/>
        <w:tblLayout w:type="fixed"/>
        <w:tblCellMar>
          <w:top w:w="0" w:type="dxa"/>
          <w:left w:w="108" w:type="dxa"/>
          <w:bottom w:w="0" w:type="dxa"/>
          <w:right w:w="108" w:type="dxa"/>
        </w:tblCellMar>
      </w:tblPr>
      <w:tblGrid>
        <w:gridCol w:w="627"/>
        <w:gridCol w:w="3127"/>
        <w:gridCol w:w="744"/>
        <w:gridCol w:w="1052"/>
        <w:gridCol w:w="1961"/>
        <w:gridCol w:w="3678"/>
      </w:tblGrid>
      <w:tr w14:paraId="154B5BF0">
        <w:tblPrEx>
          <w:tblCellMar>
            <w:top w:w="0" w:type="dxa"/>
            <w:left w:w="108" w:type="dxa"/>
            <w:bottom w:w="0" w:type="dxa"/>
            <w:right w:w="108" w:type="dxa"/>
          </w:tblCellMar>
        </w:tblPrEx>
        <w:trPr>
          <w:trHeight w:val="90"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E9D4825">
            <w:pPr>
              <w:widowControl/>
              <w:adjustRightInd w:val="0"/>
              <w:snapToGrid w:val="0"/>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序号</w:t>
            </w:r>
          </w:p>
        </w:tc>
        <w:tc>
          <w:tcPr>
            <w:tcW w:w="3127" w:type="dxa"/>
            <w:tcBorders>
              <w:top w:val="single" w:color="000000" w:sz="4" w:space="0"/>
              <w:left w:val="single" w:color="000000" w:sz="4" w:space="0"/>
              <w:bottom w:val="single" w:color="000000" w:sz="4" w:space="0"/>
              <w:right w:val="single" w:color="000000" w:sz="4" w:space="0"/>
            </w:tcBorders>
            <w:noWrap/>
            <w:vAlign w:val="center"/>
          </w:tcPr>
          <w:p w14:paraId="4AEB3987">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服务内容</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2FC3D40">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数量</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89A9E7F">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单位</w:t>
            </w:r>
          </w:p>
        </w:tc>
        <w:tc>
          <w:tcPr>
            <w:tcW w:w="1961" w:type="dxa"/>
            <w:tcBorders>
              <w:top w:val="single" w:color="000000" w:sz="4" w:space="0"/>
              <w:left w:val="single" w:color="000000" w:sz="4" w:space="0"/>
              <w:bottom w:val="single" w:color="000000" w:sz="4" w:space="0"/>
              <w:right w:val="single" w:color="000000" w:sz="4" w:space="0"/>
            </w:tcBorders>
            <w:noWrap/>
            <w:vAlign w:val="center"/>
          </w:tcPr>
          <w:p w14:paraId="453479B1">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最高限价</w:t>
            </w:r>
            <w:r>
              <w:rPr>
                <w:rFonts w:hint="eastAsia" w:asciiTheme="minorEastAsia" w:hAnsiTheme="minorEastAsia" w:eastAsiaTheme="minorEastAsia" w:cstheme="minorEastAsia"/>
                <w:b/>
                <w:bCs/>
                <w:sz w:val="24"/>
                <w:szCs w:val="24"/>
              </w:rPr>
              <w:t>（元）</w:t>
            </w:r>
          </w:p>
        </w:tc>
        <w:tc>
          <w:tcPr>
            <w:tcW w:w="3678" w:type="dxa"/>
            <w:tcBorders>
              <w:top w:val="single" w:color="000000" w:sz="4" w:space="0"/>
              <w:left w:val="single" w:color="000000" w:sz="4" w:space="0"/>
              <w:bottom w:val="single" w:color="000000" w:sz="4" w:space="0"/>
              <w:right w:val="single" w:color="000000" w:sz="4" w:space="0"/>
            </w:tcBorders>
            <w:noWrap/>
            <w:vAlign w:val="center"/>
          </w:tcPr>
          <w:p w14:paraId="206214D7">
            <w:pPr>
              <w:widowControl/>
              <w:adjustRightInd w:val="0"/>
              <w:snapToGrid w:val="0"/>
              <w:jc w:val="center"/>
              <w:textAlignment w:val="center"/>
              <w:rPr>
                <w:rFonts w:hint="eastAsia" w:asciiTheme="minorEastAsia" w:hAnsiTheme="minorEastAsia" w:eastAsiaTheme="minorEastAsia" w:cstheme="minorEastAsia"/>
                <w:b/>
                <w:bCs/>
                <w:color w:val="000000"/>
                <w:kern w:val="0"/>
                <w:sz w:val="24"/>
                <w:szCs w:val="24"/>
                <w:lang w:eastAsia="zh-CN"/>
              </w:rPr>
            </w:pPr>
            <w:r>
              <w:rPr>
                <w:rFonts w:hint="eastAsia" w:asciiTheme="minorEastAsia" w:hAnsiTheme="minorEastAsia" w:eastAsiaTheme="minorEastAsia" w:cstheme="minorEastAsia"/>
                <w:b/>
                <w:bCs/>
                <w:sz w:val="24"/>
                <w:szCs w:val="24"/>
              </w:rPr>
              <w:t>报价（元）</w:t>
            </w:r>
          </w:p>
        </w:tc>
      </w:tr>
      <w:tr w14:paraId="598CFE95">
        <w:tblPrEx>
          <w:tblCellMar>
            <w:top w:w="0" w:type="dxa"/>
            <w:left w:w="108" w:type="dxa"/>
            <w:bottom w:w="0" w:type="dxa"/>
            <w:right w:w="108" w:type="dxa"/>
          </w:tblCellMar>
        </w:tblPrEx>
        <w:trPr>
          <w:trHeight w:val="90"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F4EB986">
            <w:pPr>
              <w:widowControl/>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3127" w:type="dxa"/>
            <w:tcBorders>
              <w:top w:val="single" w:color="000000" w:sz="4" w:space="0"/>
              <w:left w:val="single" w:color="000000" w:sz="4" w:space="0"/>
              <w:bottom w:val="single" w:color="000000" w:sz="4" w:space="0"/>
              <w:right w:val="single" w:color="000000" w:sz="4" w:space="0"/>
            </w:tcBorders>
            <w:noWrap/>
            <w:vAlign w:val="center"/>
          </w:tcPr>
          <w:p w14:paraId="5F81A510">
            <w:pPr>
              <w:jc w:val="left"/>
              <w:rPr>
                <w:rFonts w:hint="default"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color w:val="000000"/>
                <w:sz w:val="24"/>
                <w:szCs w:val="24"/>
                <w:shd w:val="clear" w:color="auto" w:fill="FFFFFF"/>
                <w:lang w:val="en-US" w:eastAsia="zh-CN"/>
              </w:rPr>
              <w:t>维修李白河校区音乐喷泉设施设备，保障音乐喷泉正常运行</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7E05CD5">
            <w:pPr>
              <w:jc w:val="center"/>
              <w:rPr>
                <w:rFonts w:hint="default"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color w:val="000000"/>
                <w:sz w:val="24"/>
                <w:szCs w:val="24"/>
                <w:shd w:val="clear" w:color="auto" w:fill="FFFFFF"/>
                <w:lang w:val="en-US" w:eastAsia="zh-CN"/>
              </w:rPr>
              <w:t>1</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2ACC76C0">
            <w:pPr>
              <w:jc w:val="center"/>
              <w:rPr>
                <w:rFonts w:hint="default"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color w:val="000000"/>
                <w:sz w:val="24"/>
                <w:szCs w:val="24"/>
                <w:shd w:val="clear" w:color="auto" w:fill="FFFFFF"/>
                <w:lang w:val="en-US" w:eastAsia="zh-CN"/>
              </w:rPr>
              <w:t>批</w:t>
            </w:r>
          </w:p>
        </w:tc>
        <w:tc>
          <w:tcPr>
            <w:tcW w:w="1961" w:type="dxa"/>
            <w:tcBorders>
              <w:top w:val="single" w:color="000000" w:sz="4" w:space="0"/>
              <w:left w:val="single" w:color="000000" w:sz="4" w:space="0"/>
              <w:bottom w:val="single" w:color="000000" w:sz="4" w:space="0"/>
              <w:right w:val="single" w:color="000000" w:sz="4" w:space="0"/>
            </w:tcBorders>
            <w:noWrap/>
            <w:vAlign w:val="center"/>
          </w:tcPr>
          <w:p w14:paraId="5591A3E0">
            <w:pPr>
              <w:jc w:val="center"/>
              <w:rPr>
                <w:rFonts w:hint="default"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color w:val="000000"/>
                <w:sz w:val="24"/>
                <w:szCs w:val="24"/>
                <w:shd w:val="clear" w:color="auto" w:fill="FFFFFF"/>
                <w:lang w:val="en-US" w:eastAsia="zh-CN"/>
              </w:rPr>
              <w:t>48000.00</w:t>
            </w:r>
          </w:p>
        </w:tc>
        <w:tc>
          <w:tcPr>
            <w:tcW w:w="3678" w:type="dxa"/>
            <w:tcBorders>
              <w:top w:val="single" w:color="000000" w:sz="4" w:space="0"/>
              <w:left w:val="single" w:color="000000" w:sz="4" w:space="0"/>
              <w:bottom w:val="single" w:color="000000" w:sz="4" w:space="0"/>
              <w:right w:val="single" w:color="000000" w:sz="4" w:space="0"/>
            </w:tcBorders>
            <w:noWrap/>
            <w:vAlign w:val="center"/>
          </w:tcPr>
          <w:p w14:paraId="1C3B935A">
            <w:pPr>
              <w:jc w:val="center"/>
              <w:rPr>
                <w:rFonts w:hint="eastAsia" w:asciiTheme="minorEastAsia" w:hAnsiTheme="minorEastAsia" w:eastAsiaTheme="minorEastAsia" w:cstheme="minorEastAsia"/>
                <w:color w:val="000000"/>
                <w:sz w:val="24"/>
                <w:szCs w:val="24"/>
                <w:shd w:val="clear" w:color="auto" w:fill="FFFFFF"/>
              </w:rPr>
            </w:pPr>
          </w:p>
        </w:tc>
      </w:tr>
      <w:tr w14:paraId="46458251">
        <w:tblPrEx>
          <w:tblCellMar>
            <w:top w:w="0" w:type="dxa"/>
            <w:left w:w="108" w:type="dxa"/>
            <w:bottom w:w="0" w:type="dxa"/>
            <w:right w:w="108" w:type="dxa"/>
          </w:tblCellMar>
        </w:tblPrEx>
        <w:trPr>
          <w:trHeight w:val="10081"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C2EA058">
            <w:pPr>
              <w:widowControl/>
              <w:jc w:val="center"/>
              <w:textAlignment w:val="center"/>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说明</w:t>
            </w:r>
          </w:p>
        </w:tc>
        <w:tc>
          <w:tcPr>
            <w:tcW w:w="10562" w:type="dxa"/>
            <w:gridSpan w:val="5"/>
            <w:tcBorders>
              <w:top w:val="single" w:color="000000" w:sz="4" w:space="0"/>
              <w:left w:val="single" w:color="000000" w:sz="4" w:space="0"/>
              <w:bottom w:val="single" w:color="000000" w:sz="4" w:space="0"/>
              <w:right w:val="single" w:color="000000" w:sz="4" w:space="0"/>
            </w:tcBorders>
            <w:noWrap/>
            <w:vAlign w:val="center"/>
          </w:tcPr>
          <w:p w14:paraId="399D5FB6">
            <w:pPr>
              <w:rPr>
                <w:rFonts w:hint="eastAsia" w:ascii="仿宋_GB2312" w:eastAsia="仿宋_GB2312"/>
                <w:sz w:val="24"/>
                <w:szCs w:val="24"/>
                <w:lang w:val="en-US" w:eastAsia="zh-CN"/>
              </w:rPr>
            </w:pPr>
          </w:p>
          <w:p w14:paraId="1F7ACEA6">
            <w:pPr>
              <w:rPr>
                <w:rFonts w:hint="default" w:ascii="仿宋_GB2312" w:eastAsia="仿宋_GB2312"/>
                <w:sz w:val="32"/>
                <w:szCs w:val="32"/>
                <w:lang w:val="en-US" w:eastAsia="zh-CN"/>
              </w:rPr>
            </w:pPr>
            <w:r>
              <w:rPr>
                <w:rFonts w:hint="eastAsia" w:ascii="仿宋_GB2312" w:eastAsia="仿宋_GB2312"/>
                <w:sz w:val="24"/>
                <w:szCs w:val="24"/>
                <w:lang w:val="en-US" w:eastAsia="zh-CN"/>
              </w:rPr>
              <w:t>1、音乐喷泉设备主要故障情况及维修建议</w:t>
            </w:r>
          </w:p>
          <w:tbl>
            <w:tblPr>
              <w:tblStyle w:val="7"/>
              <w:tblW w:w="101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850"/>
              <w:gridCol w:w="4820"/>
              <w:gridCol w:w="3402"/>
            </w:tblGrid>
            <w:tr w14:paraId="765B15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0DB69CF8">
                  <w:pPr>
                    <w:rPr>
                      <w:rFonts w:ascii="仿宋_GB2312" w:eastAsia="仿宋_GB2312"/>
                      <w:sz w:val="32"/>
                      <w:szCs w:val="32"/>
                    </w:rPr>
                  </w:pPr>
                  <w:r>
                    <w:rPr>
                      <w:rFonts w:ascii="仿宋_GB2312" w:eastAsia="仿宋_GB2312"/>
                      <w:sz w:val="32"/>
                      <w:szCs w:val="32"/>
                    </w:rPr>
                    <w:t>项目</w:t>
                  </w:r>
                </w:p>
              </w:tc>
              <w:tc>
                <w:tcPr>
                  <w:tcW w:w="850" w:type="dxa"/>
                </w:tcPr>
                <w:p w14:paraId="74C54724">
                  <w:pPr>
                    <w:rPr>
                      <w:rFonts w:ascii="仿宋_GB2312" w:eastAsia="仿宋_GB2312"/>
                      <w:sz w:val="28"/>
                      <w:szCs w:val="28"/>
                    </w:rPr>
                  </w:pPr>
                  <w:r>
                    <w:rPr>
                      <w:rFonts w:ascii="仿宋_GB2312" w:eastAsia="仿宋_GB2312"/>
                      <w:sz w:val="28"/>
                      <w:szCs w:val="28"/>
                    </w:rPr>
                    <w:t>数量</w:t>
                  </w:r>
                </w:p>
              </w:tc>
              <w:tc>
                <w:tcPr>
                  <w:tcW w:w="4820" w:type="dxa"/>
                </w:tcPr>
                <w:p w14:paraId="2C4E93CF">
                  <w:pPr>
                    <w:jc w:val="center"/>
                    <w:rPr>
                      <w:rFonts w:ascii="仿宋_GB2312" w:eastAsia="仿宋_GB2312"/>
                      <w:sz w:val="32"/>
                      <w:szCs w:val="32"/>
                    </w:rPr>
                  </w:pPr>
                  <w:r>
                    <w:rPr>
                      <w:rFonts w:ascii="仿宋_GB2312" w:eastAsia="仿宋_GB2312"/>
                      <w:sz w:val="32"/>
                      <w:szCs w:val="32"/>
                    </w:rPr>
                    <w:t>检查情况</w:t>
                  </w:r>
                </w:p>
              </w:tc>
              <w:tc>
                <w:tcPr>
                  <w:tcW w:w="3402" w:type="dxa"/>
                </w:tcPr>
                <w:p w14:paraId="1B5D9761">
                  <w:pPr>
                    <w:jc w:val="center"/>
                    <w:rPr>
                      <w:rFonts w:ascii="仿宋_GB2312" w:eastAsia="仿宋_GB2312"/>
                      <w:sz w:val="32"/>
                      <w:szCs w:val="32"/>
                    </w:rPr>
                  </w:pPr>
                  <w:r>
                    <w:rPr>
                      <w:rFonts w:ascii="仿宋_GB2312" w:eastAsia="仿宋_GB2312"/>
                      <w:sz w:val="32"/>
                      <w:szCs w:val="32"/>
                    </w:rPr>
                    <w:t>维修建议</w:t>
                  </w:r>
                </w:p>
              </w:tc>
            </w:tr>
            <w:tr w14:paraId="5E8E27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74A9DF49">
                  <w:pPr>
                    <w:rPr>
                      <w:rFonts w:ascii="仿宋_GB2312" w:eastAsia="仿宋_GB2312"/>
                      <w:sz w:val="24"/>
                      <w:szCs w:val="24"/>
                    </w:rPr>
                  </w:pPr>
                  <w:r>
                    <w:rPr>
                      <w:rFonts w:hint="eastAsia" w:ascii="仿宋_GB2312" w:eastAsia="仿宋_GB2312"/>
                      <w:sz w:val="24"/>
                      <w:szCs w:val="24"/>
                    </w:rPr>
                    <w:t>喷泉专用泵（一维数码水型）2.2kw</w:t>
                  </w:r>
                </w:p>
              </w:tc>
              <w:tc>
                <w:tcPr>
                  <w:tcW w:w="850" w:type="dxa"/>
                  <w:vAlign w:val="center"/>
                </w:tcPr>
                <w:p w14:paraId="1E8C6503">
                  <w:pPr>
                    <w:jc w:val="center"/>
                    <w:rPr>
                      <w:rFonts w:ascii="仿宋_GB2312" w:eastAsia="仿宋_GB2312"/>
                      <w:sz w:val="24"/>
                      <w:szCs w:val="24"/>
                    </w:rPr>
                  </w:pPr>
                  <w:r>
                    <w:rPr>
                      <w:rFonts w:hint="eastAsia" w:ascii="仿宋_GB2312" w:eastAsia="仿宋_GB2312"/>
                      <w:sz w:val="24"/>
                      <w:szCs w:val="24"/>
                    </w:rPr>
                    <w:t>10台</w:t>
                  </w:r>
                </w:p>
              </w:tc>
              <w:tc>
                <w:tcPr>
                  <w:tcW w:w="4820" w:type="dxa"/>
                </w:tcPr>
                <w:p w14:paraId="5AB202ED">
                  <w:pPr>
                    <w:rPr>
                      <w:rFonts w:hint="default" w:ascii="仿宋_GB2312" w:eastAsia="仿宋_GB2312"/>
                      <w:sz w:val="24"/>
                      <w:szCs w:val="24"/>
                      <w:lang w:val="en-US" w:eastAsia="zh-CN"/>
                    </w:rPr>
                  </w:pPr>
                  <w:r>
                    <w:rPr>
                      <w:rFonts w:hint="eastAsia" w:ascii="仿宋_GB2312" w:eastAsia="仿宋_GB2312"/>
                      <w:sz w:val="24"/>
                      <w:szCs w:val="24"/>
                    </w:rPr>
                    <w:t>水泵绝缘值1兆欧左右的有10台，绝缘值保守估计能运行1-2年时长，但变频器保护故障显示，强制运行电流26-28A。故障原因分析：由于缺水导致水泵长时间不能工作，直接导致叶轮锈蚀卡死，或由于水草丰茂，致使水草吸入叶轮中卡死。致电流过大，变频器过电流保护。</w:t>
                  </w:r>
                  <w:r>
                    <w:rPr>
                      <w:rFonts w:hint="eastAsia" w:ascii="仿宋_GB2312" w:eastAsia="仿宋_GB2312"/>
                      <w:sz w:val="24"/>
                      <w:szCs w:val="24"/>
                      <w:lang w:val="en-US" w:eastAsia="zh-CN"/>
                    </w:rPr>
                    <w:t>型号QSP25-2.2KW铸铁水泵</w:t>
                  </w:r>
                </w:p>
              </w:tc>
              <w:tc>
                <w:tcPr>
                  <w:tcW w:w="3402" w:type="dxa"/>
                </w:tcPr>
                <w:p w14:paraId="2FD478C2">
                  <w:pPr>
                    <w:rPr>
                      <w:rFonts w:ascii="仿宋_GB2312" w:eastAsia="仿宋_GB2312"/>
                      <w:sz w:val="24"/>
                      <w:szCs w:val="24"/>
                    </w:rPr>
                  </w:pPr>
                  <w:r>
                    <w:rPr>
                      <w:rFonts w:hint="eastAsia" w:ascii="仿宋_GB2312" w:eastAsia="仿宋_GB2312"/>
                      <w:sz w:val="24"/>
                      <w:szCs w:val="24"/>
                    </w:rPr>
                    <w:t>建议更换：水泵叶轮部分及全部10套导流罩，重新注入润滑油，因为工期完工日期2020年12月份，至今已经5年由于，能不能拆开叶轮导流罩还是个问题，能拆开估计丝牙已经被破坏了（铸铁的丝牙长期锈蚀）。不能复原叶轮导流罩。建议更换。</w:t>
                  </w:r>
                </w:p>
              </w:tc>
            </w:tr>
            <w:tr w14:paraId="56D6A2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7C37D657">
                  <w:pPr>
                    <w:rPr>
                      <w:rFonts w:ascii="仿宋_GB2312" w:eastAsia="仿宋_GB2312"/>
                      <w:sz w:val="24"/>
                      <w:szCs w:val="24"/>
                    </w:rPr>
                  </w:pPr>
                  <w:r>
                    <w:rPr>
                      <w:rFonts w:hint="eastAsia" w:ascii="仿宋_GB2312" w:eastAsia="仿宋_GB2312"/>
                      <w:sz w:val="24"/>
                      <w:szCs w:val="24"/>
                    </w:rPr>
                    <w:t>喷泉专用泵（一维数码水型）2.2kw</w:t>
                  </w:r>
                </w:p>
              </w:tc>
              <w:tc>
                <w:tcPr>
                  <w:tcW w:w="850" w:type="dxa"/>
                  <w:vAlign w:val="center"/>
                </w:tcPr>
                <w:p w14:paraId="5A5F1EB0">
                  <w:pPr>
                    <w:jc w:val="center"/>
                    <w:rPr>
                      <w:rFonts w:ascii="仿宋_GB2312" w:eastAsia="仿宋_GB2312"/>
                      <w:sz w:val="24"/>
                      <w:szCs w:val="24"/>
                    </w:rPr>
                  </w:pPr>
                  <w:r>
                    <w:rPr>
                      <w:rFonts w:hint="eastAsia" w:ascii="仿宋_GB2312" w:eastAsia="仿宋_GB2312"/>
                      <w:sz w:val="24"/>
                      <w:szCs w:val="24"/>
                    </w:rPr>
                    <w:t>6台</w:t>
                  </w:r>
                </w:p>
              </w:tc>
              <w:tc>
                <w:tcPr>
                  <w:tcW w:w="4820" w:type="dxa"/>
                </w:tcPr>
                <w:p w14:paraId="1A5733B2">
                  <w:pPr>
                    <w:rPr>
                      <w:rFonts w:ascii="仿宋_GB2312" w:eastAsia="仿宋_GB2312"/>
                      <w:sz w:val="24"/>
                      <w:szCs w:val="24"/>
                    </w:rPr>
                  </w:pPr>
                  <w:r>
                    <w:rPr>
                      <w:rFonts w:hint="eastAsia" w:ascii="仿宋_GB2312" w:eastAsia="仿宋_GB2312"/>
                      <w:sz w:val="24"/>
                      <w:szCs w:val="24"/>
                    </w:rPr>
                    <w:t>水泵绝缘值0兆欧左右的有6台，绝缘值归零已经不能使用。故障原因分析：由于缺水导致水泵长时间不能工作，如长期露出水面暴晒，直接导致水泵电缆线热胀冷缩原理破裂及水泵绝缘值降低。况且5年以上的使用寿命也有可能加速水泵损坏。</w:t>
                  </w:r>
                </w:p>
              </w:tc>
              <w:tc>
                <w:tcPr>
                  <w:tcW w:w="3402" w:type="dxa"/>
                </w:tcPr>
                <w:p w14:paraId="011F82BB">
                  <w:pPr>
                    <w:rPr>
                      <w:rFonts w:ascii="仿宋_GB2312" w:eastAsia="仿宋_GB2312"/>
                      <w:sz w:val="24"/>
                      <w:szCs w:val="24"/>
                    </w:rPr>
                  </w:pPr>
                  <w:r>
                    <w:rPr>
                      <w:rFonts w:hint="eastAsia" w:ascii="仿宋_GB2312" w:eastAsia="仿宋_GB2312"/>
                      <w:sz w:val="24"/>
                      <w:szCs w:val="24"/>
                    </w:rPr>
                    <w:t>建议更换：水泵QSP25-17-2.2KW。6台，恢复原来的水型表演功能。</w:t>
                  </w:r>
                </w:p>
              </w:tc>
            </w:tr>
            <w:tr w14:paraId="2132FB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53DA07A0">
                  <w:pPr>
                    <w:rPr>
                      <w:rFonts w:ascii="仿宋_GB2312" w:eastAsia="仿宋_GB2312"/>
                      <w:sz w:val="24"/>
                      <w:szCs w:val="24"/>
                    </w:rPr>
                  </w:pPr>
                  <w:r>
                    <w:rPr>
                      <w:rFonts w:hint="eastAsia" w:ascii="仿宋_GB2312" w:eastAsia="仿宋_GB2312"/>
                      <w:sz w:val="24"/>
                      <w:szCs w:val="24"/>
                    </w:rPr>
                    <w:t>喷泉专用泵（大鹏展翅水型）</w:t>
                  </w:r>
                </w:p>
              </w:tc>
              <w:tc>
                <w:tcPr>
                  <w:tcW w:w="850" w:type="dxa"/>
                  <w:vAlign w:val="center"/>
                </w:tcPr>
                <w:p w14:paraId="37B2AD32">
                  <w:pPr>
                    <w:jc w:val="center"/>
                    <w:rPr>
                      <w:rFonts w:ascii="仿宋_GB2312" w:eastAsia="仿宋_GB2312"/>
                      <w:sz w:val="24"/>
                      <w:szCs w:val="24"/>
                    </w:rPr>
                  </w:pPr>
                  <w:r>
                    <w:rPr>
                      <w:rFonts w:hint="eastAsia" w:ascii="仿宋_GB2312" w:eastAsia="仿宋_GB2312"/>
                      <w:sz w:val="24"/>
                      <w:szCs w:val="24"/>
                    </w:rPr>
                    <w:t>1台</w:t>
                  </w:r>
                </w:p>
              </w:tc>
              <w:tc>
                <w:tcPr>
                  <w:tcW w:w="4820" w:type="dxa"/>
                </w:tcPr>
                <w:p w14:paraId="291FEEBE">
                  <w:pPr>
                    <w:rPr>
                      <w:rFonts w:ascii="仿宋_GB2312" w:eastAsia="仿宋_GB2312"/>
                      <w:sz w:val="24"/>
                      <w:szCs w:val="24"/>
                    </w:rPr>
                  </w:pPr>
                  <w:r>
                    <w:rPr>
                      <w:rFonts w:hint="eastAsia" w:ascii="仿宋_GB2312" w:eastAsia="仿宋_GB2312"/>
                      <w:sz w:val="24"/>
                      <w:szCs w:val="24"/>
                    </w:rPr>
                    <w:t>2套大鹏展翅水型，摇摆电机都是好的，水泵绝缘值0兆欧左右的有1台，绝缘值归零已经不能使用。故障原因分析：由于缺水导致水泵长时间不能工作，如长期露出水面暴晒，直接导致水泵电缆线热胀冷缩原理破裂及水泵绝缘值降低。况且5年以上的使用寿命也有可能加速水泵损坏。</w:t>
                  </w:r>
                </w:p>
              </w:tc>
              <w:tc>
                <w:tcPr>
                  <w:tcW w:w="3402" w:type="dxa"/>
                  <w:vAlign w:val="top"/>
                </w:tcPr>
                <w:p w14:paraId="30EC7AB1">
                  <w:pPr>
                    <w:jc w:val="both"/>
                    <w:rPr>
                      <w:rFonts w:ascii="仿宋_GB2312" w:eastAsia="仿宋_GB2312"/>
                      <w:sz w:val="24"/>
                      <w:szCs w:val="24"/>
                    </w:rPr>
                  </w:pPr>
                  <w:r>
                    <w:rPr>
                      <w:rFonts w:hint="eastAsia" w:ascii="仿宋_GB2312" w:eastAsia="仿宋_GB2312"/>
                      <w:sz w:val="24"/>
                      <w:szCs w:val="24"/>
                    </w:rPr>
                    <w:t>建议更换：水泵QSP80-12-4K</w:t>
                  </w:r>
                  <w:r>
                    <w:rPr>
                      <w:rFonts w:hint="eastAsia" w:ascii="仿宋_GB2312" w:eastAsia="仿宋_GB2312"/>
                      <w:sz w:val="24"/>
                      <w:szCs w:val="24"/>
                      <w:lang w:val="en-US" w:eastAsia="zh-CN"/>
                    </w:rPr>
                    <w:t>w</w:t>
                  </w:r>
                  <w:r>
                    <w:rPr>
                      <w:rFonts w:hint="eastAsia" w:ascii="仿宋_GB2312" w:eastAsia="仿宋_GB2312"/>
                      <w:sz w:val="24"/>
                      <w:szCs w:val="24"/>
                    </w:rPr>
                    <w:t>1台，恢复原来的水型表演功能。</w:t>
                  </w:r>
                </w:p>
              </w:tc>
            </w:tr>
            <w:tr w14:paraId="7BDCAC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080AFDF0">
                  <w:pPr>
                    <w:rPr>
                      <w:rFonts w:ascii="仿宋_GB2312" w:eastAsia="仿宋_GB2312"/>
                      <w:sz w:val="24"/>
                      <w:szCs w:val="24"/>
                    </w:rPr>
                  </w:pPr>
                  <w:r>
                    <w:rPr>
                      <w:rFonts w:hint="eastAsia" w:ascii="仿宋_GB2312" w:eastAsia="仿宋_GB2312"/>
                      <w:sz w:val="24"/>
                      <w:szCs w:val="24"/>
                    </w:rPr>
                    <w:t>喷泉专用泵（辅喷水型）</w:t>
                  </w:r>
                </w:p>
              </w:tc>
              <w:tc>
                <w:tcPr>
                  <w:tcW w:w="850" w:type="dxa"/>
                  <w:vAlign w:val="center"/>
                </w:tcPr>
                <w:p w14:paraId="197F0DB2">
                  <w:pPr>
                    <w:jc w:val="center"/>
                    <w:rPr>
                      <w:rFonts w:ascii="仿宋_GB2312" w:eastAsia="仿宋_GB2312"/>
                      <w:sz w:val="24"/>
                      <w:szCs w:val="24"/>
                    </w:rPr>
                  </w:pPr>
                  <w:r>
                    <w:rPr>
                      <w:rFonts w:hint="eastAsia" w:ascii="仿宋_GB2312" w:eastAsia="仿宋_GB2312"/>
                      <w:sz w:val="24"/>
                      <w:szCs w:val="24"/>
                    </w:rPr>
                    <w:t>1台</w:t>
                  </w:r>
                </w:p>
              </w:tc>
              <w:tc>
                <w:tcPr>
                  <w:tcW w:w="4820" w:type="dxa"/>
                </w:tcPr>
                <w:p w14:paraId="605B97DE">
                  <w:pPr>
                    <w:rPr>
                      <w:rFonts w:hint="default" w:ascii="仿宋_GB2312" w:eastAsia="仿宋_GB2312"/>
                      <w:sz w:val="24"/>
                      <w:szCs w:val="24"/>
                      <w:lang w:val="en-US" w:eastAsia="zh-CN"/>
                    </w:rPr>
                  </w:pPr>
                  <w:r>
                    <w:rPr>
                      <w:rFonts w:hint="eastAsia" w:ascii="仿宋_GB2312" w:eastAsia="仿宋_GB2312"/>
                      <w:sz w:val="24"/>
                      <w:szCs w:val="24"/>
                    </w:rPr>
                    <w:t>水泵绝缘值1兆欧左右的有1台，绝缘值保守估计能运行1-2年时长，但变频器保护故障显示，强制运行电流38-42A。故障原因分析：由于缺水导致水泵长时间不能工作，直接导致叶轮锈蚀卡死，或由于水草丰茂，致使水草吸入叶轮中卡死。致电流过大，变频器过电流保护。</w:t>
                  </w:r>
                  <w:r>
                    <w:rPr>
                      <w:rFonts w:hint="eastAsia" w:ascii="仿宋_GB2312" w:eastAsia="仿宋_GB2312"/>
                      <w:sz w:val="24"/>
                      <w:szCs w:val="24"/>
                      <w:lang w:val="en-US" w:eastAsia="zh-CN"/>
                    </w:rPr>
                    <w:t>QSP40-21-4KW铸铁水泵</w:t>
                  </w:r>
                </w:p>
              </w:tc>
              <w:tc>
                <w:tcPr>
                  <w:tcW w:w="3402" w:type="dxa"/>
                </w:tcPr>
                <w:p w14:paraId="466D5058">
                  <w:pPr>
                    <w:rPr>
                      <w:rFonts w:ascii="仿宋_GB2312" w:eastAsia="仿宋_GB2312"/>
                      <w:sz w:val="24"/>
                      <w:szCs w:val="24"/>
                    </w:rPr>
                  </w:pPr>
                  <w:r>
                    <w:rPr>
                      <w:rFonts w:hint="eastAsia" w:ascii="仿宋_GB2312" w:eastAsia="仿宋_GB2312"/>
                      <w:sz w:val="24"/>
                      <w:szCs w:val="24"/>
                    </w:rPr>
                    <w:t>建议更换：水泵叶轮部分及全部1套导流罩，重新注入润滑油，因为工期完工日期2020年12月份，至今已经5年由于，能不能拆开叶轮导流罩还是个问题，能拆开估计丝牙已经被破坏了（铸铁的丝牙长期锈蚀）。不能复原叶轮导流罩。所以建议更换。</w:t>
                  </w:r>
                </w:p>
              </w:tc>
            </w:tr>
            <w:tr w14:paraId="5E8B28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24C03285">
                  <w:pPr>
                    <w:rPr>
                      <w:rFonts w:ascii="仿宋_GB2312" w:eastAsia="仿宋_GB2312"/>
                      <w:sz w:val="24"/>
                      <w:szCs w:val="24"/>
                    </w:rPr>
                  </w:pPr>
                  <w:r>
                    <w:rPr>
                      <w:rFonts w:hint="eastAsia" w:ascii="仿宋_GB2312" w:eastAsia="仿宋_GB2312"/>
                      <w:sz w:val="24"/>
                      <w:szCs w:val="24"/>
                    </w:rPr>
                    <w:t>喷泉专用泵（辅喷水型）</w:t>
                  </w:r>
                </w:p>
              </w:tc>
              <w:tc>
                <w:tcPr>
                  <w:tcW w:w="850" w:type="dxa"/>
                  <w:vAlign w:val="center"/>
                </w:tcPr>
                <w:p w14:paraId="456C1F15">
                  <w:pPr>
                    <w:jc w:val="center"/>
                    <w:rPr>
                      <w:rFonts w:ascii="仿宋_GB2312" w:eastAsia="仿宋_GB2312"/>
                      <w:sz w:val="24"/>
                      <w:szCs w:val="24"/>
                    </w:rPr>
                  </w:pPr>
                  <w:r>
                    <w:rPr>
                      <w:rFonts w:hint="eastAsia" w:ascii="仿宋_GB2312" w:eastAsia="仿宋_GB2312"/>
                      <w:sz w:val="24"/>
                      <w:szCs w:val="24"/>
                    </w:rPr>
                    <w:t>1台</w:t>
                  </w:r>
                </w:p>
              </w:tc>
              <w:tc>
                <w:tcPr>
                  <w:tcW w:w="4820" w:type="dxa"/>
                </w:tcPr>
                <w:p w14:paraId="1EA7FA33">
                  <w:pPr>
                    <w:rPr>
                      <w:rFonts w:ascii="仿宋_GB2312" w:eastAsia="仿宋_GB2312"/>
                      <w:sz w:val="24"/>
                      <w:szCs w:val="24"/>
                    </w:rPr>
                  </w:pPr>
                  <w:r>
                    <w:rPr>
                      <w:rFonts w:hint="eastAsia" w:ascii="仿宋_GB2312" w:eastAsia="仿宋_GB2312"/>
                      <w:sz w:val="24"/>
                      <w:szCs w:val="24"/>
                    </w:rPr>
                    <w:t>水泵绝缘值0兆欧左右的有1台，绝缘值归零已经不能使用。故障原因分析：由于缺水导致水泵长时间不能工作，如长期露出水面暴晒，直接导致水泵电缆线热胀冷缩原理破裂及水泵绝缘值降低。况且5年以上的使用寿命也有可能加速水泵损坏。</w:t>
                  </w:r>
                </w:p>
              </w:tc>
              <w:tc>
                <w:tcPr>
                  <w:tcW w:w="3402" w:type="dxa"/>
                </w:tcPr>
                <w:p w14:paraId="75602F1B">
                  <w:pPr>
                    <w:rPr>
                      <w:rFonts w:ascii="仿宋_GB2312" w:eastAsia="仿宋_GB2312"/>
                      <w:sz w:val="24"/>
                      <w:szCs w:val="24"/>
                    </w:rPr>
                  </w:pPr>
                  <w:r>
                    <w:rPr>
                      <w:rFonts w:hint="eastAsia" w:ascii="仿宋_GB2312" w:eastAsia="仿宋_GB2312"/>
                      <w:sz w:val="24"/>
                      <w:szCs w:val="24"/>
                    </w:rPr>
                    <w:t>建议更换：水泵QSP40-21-4KW。1台，恢复原来的水型表演功能。</w:t>
                  </w:r>
                </w:p>
              </w:tc>
            </w:tr>
            <w:tr w14:paraId="35D3FE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5" w:hRule="atLeast"/>
              </w:trPr>
              <w:tc>
                <w:tcPr>
                  <w:tcW w:w="1101" w:type="dxa"/>
                </w:tcPr>
                <w:p w14:paraId="3E9B51FA">
                  <w:pPr>
                    <w:rPr>
                      <w:rFonts w:ascii="仿宋_GB2312" w:eastAsia="仿宋_GB2312"/>
                      <w:sz w:val="24"/>
                      <w:szCs w:val="24"/>
                    </w:rPr>
                  </w:pPr>
                  <w:r>
                    <w:rPr>
                      <w:rFonts w:hint="eastAsia" w:ascii="仿宋_GB2312" w:eastAsia="仿宋_GB2312"/>
                      <w:sz w:val="24"/>
                      <w:szCs w:val="24"/>
                    </w:rPr>
                    <w:t>喷泉专用泵（蒸蒸日上水型）主喷中心水柱</w:t>
                  </w:r>
                </w:p>
              </w:tc>
              <w:tc>
                <w:tcPr>
                  <w:tcW w:w="850" w:type="dxa"/>
                  <w:vAlign w:val="center"/>
                </w:tcPr>
                <w:p w14:paraId="0FB8F348">
                  <w:pPr>
                    <w:jc w:val="center"/>
                    <w:rPr>
                      <w:rFonts w:ascii="仿宋_GB2312" w:eastAsia="仿宋_GB2312"/>
                      <w:sz w:val="24"/>
                      <w:szCs w:val="24"/>
                    </w:rPr>
                  </w:pPr>
                  <w:r>
                    <w:rPr>
                      <w:rFonts w:hint="eastAsia" w:ascii="仿宋_GB2312" w:eastAsia="仿宋_GB2312"/>
                      <w:sz w:val="24"/>
                      <w:szCs w:val="24"/>
                    </w:rPr>
                    <w:t>1台</w:t>
                  </w:r>
                </w:p>
              </w:tc>
              <w:tc>
                <w:tcPr>
                  <w:tcW w:w="4820" w:type="dxa"/>
                </w:tcPr>
                <w:p w14:paraId="6319AFFF">
                  <w:pPr>
                    <w:rPr>
                      <w:rFonts w:ascii="仿宋_GB2312" w:eastAsia="仿宋_GB2312"/>
                      <w:sz w:val="24"/>
                      <w:szCs w:val="24"/>
                    </w:rPr>
                  </w:pPr>
                  <w:r>
                    <w:rPr>
                      <w:rFonts w:hint="eastAsia" w:ascii="仿宋_GB2312" w:eastAsia="仿宋_GB2312"/>
                      <w:sz w:val="24"/>
                      <w:szCs w:val="24"/>
                    </w:rPr>
                    <w:t>水泵绝缘值0兆欧左右，绝缘值归零已经不能使用。故障原因分析：由于缺水导致水泵长时间不能工作，如长期露出水面暴晒，直接导致水泵电缆线热胀冷缩原理破裂及水泵绝缘值降低。况且5年以上的使用寿命也有可能加速水泵损坏。</w:t>
                  </w:r>
                </w:p>
              </w:tc>
              <w:tc>
                <w:tcPr>
                  <w:tcW w:w="3402" w:type="dxa"/>
                </w:tcPr>
                <w:p w14:paraId="6102B053">
                  <w:pPr>
                    <w:rPr>
                      <w:rFonts w:ascii="仿宋_GB2312" w:eastAsia="仿宋_GB2312"/>
                      <w:sz w:val="24"/>
                      <w:szCs w:val="24"/>
                    </w:rPr>
                  </w:pPr>
                  <w:r>
                    <w:rPr>
                      <w:rFonts w:hint="eastAsia" w:ascii="仿宋_GB2312" w:eastAsia="仿宋_GB2312"/>
                      <w:sz w:val="24"/>
                      <w:szCs w:val="24"/>
                    </w:rPr>
                    <w:t>建议更换：水泵QSP40-52-9.2KW/1台，恢复原来的水型表演功能。</w:t>
                  </w:r>
                </w:p>
              </w:tc>
            </w:tr>
            <w:tr w14:paraId="36E2C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297BDFE2">
                  <w:pPr>
                    <w:rPr>
                      <w:rFonts w:ascii="仿宋_GB2312" w:eastAsia="仿宋_GB2312"/>
                      <w:sz w:val="24"/>
                      <w:szCs w:val="24"/>
                    </w:rPr>
                  </w:pPr>
                  <w:r>
                    <w:rPr>
                      <w:rFonts w:hint="eastAsia" w:ascii="仿宋_GB2312" w:eastAsia="仿宋_GB2312"/>
                      <w:sz w:val="24"/>
                      <w:szCs w:val="24"/>
                    </w:rPr>
                    <w:t>喷泉专用泵（水上莲花水型）</w:t>
                  </w:r>
                </w:p>
              </w:tc>
              <w:tc>
                <w:tcPr>
                  <w:tcW w:w="850" w:type="dxa"/>
                  <w:vAlign w:val="center"/>
                </w:tcPr>
                <w:p w14:paraId="540D7832">
                  <w:pPr>
                    <w:jc w:val="center"/>
                    <w:rPr>
                      <w:rFonts w:ascii="仿宋_GB2312" w:eastAsia="仿宋_GB2312"/>
                      <w:sz w:val="24"/>
                      <w:szCs w:val="24"/>
                    </w:rPr>
                  </w:pPr>
                  <w:r>
                    <w:rPr>
                      <w:rFonts w:hint="eastAsia" w:ascii="仿宋_GB2312" w:eastAsia="仿宋_GB2312"/>
                      <w:sz w:val="24"/>
                      <w:szCs w:val="24"/>
                    </w:rPr>
                    <w:t>8台</w:t>
                  </w:r>
                </w:p>
              </w:tc>
              <w:tc>
                <w:tcPr>
                  <w:tcW w:w="4820" w:type="dxa"/>
                </w:tcPr>
                <w:p w14:paraId="2D7FC6DD">
                  <w:pPr>
                    <w:rPr>
                      <w:rFonts w:hint="default" w:ascii="仿宋_GB2312" w:eastAsia="仿宋_GB2312"/>
                      <w:sz w:val="24"/>
                      <w:szCs w:val="24"/>
                      <w:lang w:val="en-US" w:eastAsia="zh-CN"/>
                    </w:rPr>
                  </w:pPr>
                  <w:r>
                    <w:rPr>
                      <w:rFonts w:hint="eastAsia" w:ascii="仿宋_GB2312" w:eastAsia="仿宋_GB2312"/>
                      <w:sz w:val="24"/>
                      <w:szCs w:val="24"/>
                    </w:rPr>
                    <w:t>该水型共计10台，水泵绝缘值1兆欧左右的有6台，绝缘值保守估计能运行1-2年时长，但变频器保护故障显示，强制运行电流38-42A。故障原因分析：由于缺水导致水泵长时间不能工作，直接导致叶轮锈蚀卡死，或由于水草丰茂，致使水草吸入叶轮中卡死。致电流过大，变频器过电流保护。</w:t>
                  </w:r>
                  <w:r>
                    <w:rPr>
                      <w:rFonts w:hint="eastAsia" w:ascii="仿宋_GB2312" w:eastAsia="仿宋_GB2312"/>
                      <w:sz w:val="24"/>
                      <w:szCs w:val="24"/>
                      <w:lang w:val="en-US" w:eastAsia="zh-CN"/>
                    </w:rPr>
                    <w:t>QSP65-10-2.2KW铸铁水泵</w:t>
                  </w:r>
                </w:p>
              </w:tc>
              <w:tc>
                <w:tcPr>
                  <w:tcW w:w="3402" w:type="dxa"/>
                </w:tcPr>
                <w:p w14:paraId="0E043C88">
                  <w:pPr>
                    <w:rPr>
                      <w:rFonts w:ascii="仿宋_GB2312" w:eastAsia="仿宋_GB2312"/>
                      <w:sz w:val="24"/>
                      <w:szCs w:val="24"/>
                    </w:rPr>
                  </w:pPr>
                  <w:r>
                    <w:rPr>
                      <w:rFonts w:hint="eastAsia" w:ascii="仿宋_GB2312" w:eastAsia="仿宋_GB2312"/>
                      <w:sz w:val="24"/>
                      <w:szCs w:val="24"/>
                    </w:rPr>
                    <w:t>建议更换：水泵叶轮部分及全部1套导流罩，重新注入润滑油，因为工期完工日期2020年12月份，至今已经5年由于，能不能拆开叶轮导流罩还是个问题，能拆开估计丝牙已经被破坏了（铸铁的丝牙长期锈蚀）。不能复原叶轮导流罩。建议更换。</w:t>
                  </w:r>
                </w:p>
              </w:tc>
            </w:tr>
            <w:tr w14:paraId="4533B5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37EB1BB2">
                  <w:pPr>
                    <w:rPr>
                      <w:rFonts w:ascii="仿宋_GB2312" w:eastAsia="仿宋_GB2312"/>
                      <w:sz w:val="24"/>
                      <w:szCs w:val="24"/>
                    </w:rPr>
                  </w:pPr>
                  <w:r>
                    <w:rPr>
                      <w:rFonts w:hint="eastAsia" w:ascii="仿宋_GB2312" w:eastAsia="仿宋_GB2312"/>
                      <w:sz w:val="24"/>
                      <w:szCs w:val="24"/>
                    </w:rPr>
                    <w:t>喷泉专用泵（水上莲花水型）</w:t>
                  </w:r>
                </w:p>
              </w:tc>
              <w:tc>
                <w:tcPr>
                  <w:tcW w:w="850" w:type="dxa"/>
                  <w:vAlign w:val="center"/>
                </w:tcPr>
                <w:p w14:paraId="14951904">
                  <w:pPr>
                    <w:jc w:val="center"/>
                    <w:rPr>
                      <w:rFonts w:ascii="仿宋_GB2312" w:eastAsia="仿宋_GB2312"/>
                      <w:sz w:val="24"/>
                      <w:szCs w:val="24"/>
                    </w:rPr>
                  </w:pPr>
                  <w:r>
                    <w:rPr>
                      <w:rFonts w:hint="eastAsia" w:ascii="仿宋_GB2312" w:eastAsia="仿宋_GB2312"/>
                      <w:sz w:val="24"/>
                      <w:szCs w:val="24"/>
                    </w:rPr>
                    <w:t>2台</w:t>
                  </w:r>
                </w:p>
              </w:tc>
              <w:tc>
                <w:tcPr>
                  <w:tcW w:w="4820" w:type="dxa"/>
                </w:tcPr>
                <w:p w14:paraId="4C41EE00">
                  <w:pPr>
                    <w:rPr>
                      <w:rFonts w:ascii="仿宋_GB2312" w:eastAsia="仿宋_GB2312"/>
                      <w:sz w:val="24"/>
                      <w:szCs w:val="24"/>
                    </w:rPr>
                  </w:pPr>
                  <w:r>
                    <w:rPr>
                      <w:rFonts w:hint="eastAsia" w:ascii="仿宋_GB2312" w:eastAsia="仿宋_GB2312"/>
                      <w:sz w:val="24"/>
                      <w:szCs w:val="24"/>
                    </w:rPr>
                    <w:t>该水型共计10台，水泵绝缘值0兆欧左右的有6台，绝缘值归零已经不能使用。故障原因分析：由于缺水导致水泵长时间不能工作，如长期露出水面暴晒，直接导致水泵电缆线热胀冷缩原理破裂及水泵绝缘值降低。况且5年以上的使用寿命也有可能加速水泵损坏。</w:t>
                  </w:r>
                </w:p>
              </w:tc>
              <w:tc>
                <w:tcPr>
                  <w:tcW w:w="3402" w:type="dxa"/>
                </w:tcPr>
                <w:p w14:paraId="0532BE7D">
                  <w:pPr>
                    <w:rPr>
                      <w:rFonts w:ascii="仿宋_GB2312" w:eastAsia="仿宋_GB2312"/>
                      <w:sz w:val="24"/>
                      <w:szCs w:val="24"/>
                    </w:rPr>
                  </w:pPr>
                  <w:r>
                    <w:rPr>
                      <w:rFonts w:hint="eastAsia" w:ascii="仿宋_GB2312" w:eastAsia="仿宋_GB2312"/>
                      <w:sz w:val="24"/>
                      <w:szCs w:val="24"/>
                    </w:rPr>
                    <w:t>建议更换：水泵QSP65-10-2.2KW。4台，恢复原来的水型表演功能。</w:t>
                  </w:r>
                </w:p>
              </w:tc>
            </w:tr>
            <w:tr w14:paraId="2DE714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3EB14383">
                  <w:pPr>
                    <w:rPr>
                      <w:rFonts w:ascii="仿宋_GB2312" w:eastAsia="仿宋_GB2312"/>
                      <w:sz w:val="24"/>
                      <w:szCs w:val="24"/>
                    </w:rPr>
                  </w:pPr>
                  <w:r>
                    <w:rPr>
                      <w:rFonts w:hint="eastAsia" w:ascii="仿宋_GB2312" w:eastAsia="仿宋_GB2312"/>
                      <w:sz w:val="24"/>
                      <w:szCs w:val="24"/>
                    </w:rPr>
                    <w:t>一维数控电机喷</w:t>
                  </w:r>
                </w:p>
              </w:tc>
              <w:tc>
                <w:tcPr>
                  <w:tcW w:w="850" w:type="dxa"/>
                  <w:vAlign w:val="center"/>
                </w:tcPr>
                <w:p w14:paraId="6B139E5B">
                  <w:pPr>
                    <w:jc w:val="center"/>
                    <w:rPr>
                      <w:rFonts w:ascii="仿宋_GB2312" w:eastAsia="仿宋_GB2312"/>
                      <w:sz w:val="24"/>
                      <w:szCs w:val="24"/>
                    </w:rPr>
                  </w:pPr>
                  <w:r>
                    <w:rPr>
                      <w:rFonts w:hint="eastAsia" w:ascii="仿宋_GB2312" w:eastAsia="仿宋_GB2312"/>
                      <w:sz w:val="24"/>
                      <w:szCs w:val="24"/>
                    </w:rPr>
                    <w:t>2套</w:t>
                  </w:r>
                </w:p>
              </w:tc>
              <w:tc>
                <w:tcPr>
                  <w:tcW w:w="4820" w:type="dxa"/>
                </w:tcPr>
                <w:p w14:paraId="50B57376">
                  <w:pPr>
                    <w:rPr>
                      <w:rFonts w:ascii="仿宋_GB2312" w:eastAsia="仿宋_GB2312"/>
                      <w:sz w:val="24"/>
                      <w:szCs w:val="24"/>
                    </w:rPr>
                  </w:pPr>
                  <w:r>
                    <w:rPr>
                      <w:rFonts w:hint="eastAsia" w:ascii="仿宋_GB2312" w:eastAsia="仿宋_GB2312"/>
                      <w:sz w:val="24"/>
                      <w:szCs w:val="24"/>
                    </w:rPr>
                    <w:t>一维数控16套，有14台正常工作，有2台不能工作，故障原因：步进电机不能转动归位，摇摆角度不能统一，归位信号指示灯故障显示为无动作指令，长期缺水露出水面暴晒，容易导致一维体吸热导致内部元件损毁严重，同时热胀冷缩原理导致步进电机体绝缘值降低。</w:t>
                  </w:r>
                </w:p>
              </w:tc>
              <w:tc>
                <w:tcPr>
                  <w:tcW w:w="3402" w:type="dxa"/>
                </w:tcPr>
                <w:p w14:paraId="11806B37">
                  <w:pPr>
                    <w:rPr>
                      <w:rFonts w:hint="default" w:ascii="仿宋_GB2312" w:eastAsia="仿宋_GB2312"/>
                      <w:sz w:val="24"/>
                      <w:szCs w:val="24"/>
                      <w:lang w:val="en-US" w:eastAsia="zh-CN"/>
                    </w:rPr>
                  </w:pPr>
                  <w:r>
                    <w:rPr>
                      <w:rFonts w:hint="eastAsia" w:ascii="仿宋_GB2312" w:eastAsia="仿宋_GB2312"/>
                      <w:sz w:val="24"/>
                      <w:szCs w:val="24"/>
                    </w:rPr>
                    <w:t>建议更换2台数控喷头</w:t>
                  </w:r>
                  <w:r>
                    <w:rPr>
                      <w:rFonts w:hint="eastAsia" w:ascii="仿宋_GB2312" w:eastAsia="仿宋_GB2312"/>
                      <w:sz w:val="24"/>
                      <w:szCs w:val="24"/>
                      <w:lang w:val="en-US" w:eastAsia="zh-CN"/>
                    </w:rPr>
                    <w:t>.型号YWSK50，材质不锈钢304.</w:t>
                  </w:r>
                </w:p>
              </w:tc>
            </w:tr>
            <w:tr w14:paraId="31212A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2" w:hRule="atLeast"/>
              </w:trPr>
              <w:tc>
                <w:tcPr>
                  <w:tcW w:w="10173" w:type="dxa"/>
                  <w:gridSpan w:val="4"/>
                </w:tcPr>
                <w:p w14:paraId="2C61E23A">
                  <w:pPr>
                    <w:rPr>
                      <w:rFonts w:hint="eastAsia" w:ascii="仿宋_GB2312" w:eastAsia="仿宋_GB2312"/>
                      <w:sz w:val="24"/>
                      <w:szCs w:val="24"/>
                    </w:rPr>
                  </w:pPr>
                </w:p>
                <w:p w14:paraId="6FE78023">
                  <w:pPr>
                    <w:numPr>
                      <w:ilvl w:val="0"/>
                      <w:numId w:val="1"/>
                    </w:numPr>
                    <w:ind w:left="0" w:leftChars="0" w:firstLine="0" w:firstLineChars="0"/>
                    <w:rPr>
                      <w:rFonts w:hint="eastAsia" w:ascii="仿宋_GB2312" w:eastAsia="仿宋_GB2312"/>
                      <w:b/>
                      <w:bCs/>
                      <w:color w:val="FF0000"/>
                      <w:sz w:val="24"/>
                      <w:szCs w:val="24"/>
                      <w:lang w:val="en-US" w:eastAsia="zh-CN"/>
                    </w:rPr>
                  </w:pPr>
                  <w:r>
                    <w:rPr>
                      <w:rFonts w:hint="eastAsia" w:ascii="仿宋_GB2312" w:eastAsia="仿宋_GB2312"/>
                      <w:b/>
                      <w:bCs/>
                      <w:color w:val="FF0000"/>
                      <w:sz w:val="24"/>
                      <w:szCs w:val="24"/>
                      <w:lang w:val="en-US" w:eastAsia="zh-CN"/>
                    </w:rPr>
                    <w:t>本次报价为包干价，含维修人工、材料费、运输、机械费、税费等所有费用。</w:t>
                  </w:r>
                </w:p>
                <w:p w14:paraId="192282E3">
                  <w:pPr>
                    <w:numPr>
                      <w:ilvl w:val="0"/>
                      <w:numId w:val="1"/>
                    </w:numPr>
                    <w:ind w:left="0" w:leftChars="0" w:firstLine="0" w:firstLineChars="0"/>
                    <w:rPr>
                      <w:rFonts w:hint="eastAsia" w:ascii="仿宋_GB2312" w:eastAsia="仿宋_GB2312"/>
                      <w:sz w:val="24"/>
                      <w:szCs w:val="24"/>
                    </w:rPr>
                  </w:pPr>
                  <w:r>
                    <w:rPr>
                      <w:rFonts w:hint="eastAsia" w:ascii="仿宋_GB2312" w:eastAsia="仿宋_GB2312"/>
                      <w:b/>
                      <w:bCs/>
                      <w:color w:val="FF0000"/>
                      <w:sz w:val="24"/>
                      <w:szCs w:val="24"/>
                      <w:lang w:val="en-US" w:eastAsia="zh-CN"/>
                    </w:rPr>
                    <w:t>本项目质保期1年。</w:t>
                  </w:r>
                </w:p>
              </w:tc>
            </w:tr>
          </w:tbl>
          <w:p w14:paraId="18893BA6">
            <w:pPr>
              <w:numPr>
                <w:ilvl w:val="0"/>
                <w:numId w:val="0"/>
              </w:numPr>
              <w:ind w:leftChars="0"/>
              <w:rPr>
                <w:rFonts w:hint="eastAsia" w:ascii="仿宋_GB2312" w:hAnsi="仿宋" w:eastAsia="仿宋_GB2312" w:cstheme="minorBidi"/>
                <w:kern w:val="2"/>
                <w:sz w:val="24"/>
                <w:szCs w:val="24"/>
                <w:lang w:val="en-US" w:eastAsia="zh-CN" w:bidi="ar-SA"/>
              </w:rPr>
            </w:pPr>
          </w:p>
        </w:tc>
      </w:tr>
    </w:tbl>
    <w:p w14:paraId="02B3B5EE">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报价单位（加盖鲜章）：                </w:t>
      </w:r>
    </w:p>
    <w:p w14:paraId="2C08F2C6">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法定代表人或委托代理人（签字）：                          </w:t>
      </w:r>
    </w:p>
    <w:p w14:paraId="237436B9">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联系方式：                    </w:t>
      </w:r>
    </w:p>
    <w:p w14:paraId="27C159CA">
      <w:pPr>
        <w:spacing w:afterLines="50" w:line="480" w:lineRule="exact"/>
        <w:jc w:val="right"/>
        <w:rPr>
          <w:rFonts w:ascii="仿宋" w:hAnsi="仿宋" w:eastAsia="仿宋" w:cs="宋体"/>
          <w:sz w:val="28"/>
          <w:szCs w:val="28"/>
        </w:rPr>
      </w:pPr>
      <w:bookmarkStart w:id="7" w:name="_GoBack"/>
      <w:bookmarkEnd w:id="7"/>
      <w:r>
        <w:rPr>
          <w:rFonts w:hint="eastAsia" w:ascii="仿宋" w:hAnsi="仿宋" w:eastAsia="仿宋" w:cs="宋体"/>
          <w:sz w:val="28"/>
          <w:szCs w:val="28"/>
        </w:rPr>
        <w:t>日期：</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  年  月  日    </w:t>
      </w:r>
    </w:p>
    <w:p w14:paraId="72DF1A28">
      <w:pPr>
        <w:jc w:val="center"/>
        <w:rPr>
          <w:rFonts w:ascii="仿宋" w:hAnsi="仿宋" w:eastAsia="仿宋" w:cs="宋体"/>
          <w:b/>
          <w:bCs/>
          <w:sz w:val="28"/>
          <w:szCs w:val="28"/>
        </w:rPr>
      </w:pPr>
      <w:r>
        <w:rPr>
          <w:rFonts w:hint="eastAsia" w:ascii="仿宋" w:hAnsi="仿宋" w:eastAsia="仿宋" w:cs="宋体"/>
          <w:b/>
          <w:bCs/>
          <w:sz w:val="28"/>
          <w:szCs w:val="28"/>
        </w:rPr>
        <w:br w:type="page"/>
      </w:r>
      <w:r>
        <w:rPr>
          <w:rFonts w:hint="eastAsia" w:ascii="仿宋" w:hAnsi="仿宋" w:eastAsia="仿宋" w:cs="宋体"/>
          <w:b/>
          <w:bCs/>
          <w:sz w:val="28"/>
          <w:szCs w:val="28"/>
        </w:rPr>
        <w:t>供应商认为有必要提交的其他材料</w:t>
      </w:r>
    </w:p>
    <w:sectPr>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B251">
    <w:pPr>
      <w:pStyle w:val="3"/>
      <w:rPr>
        <w:rFonts w:ascii="宋体" w:hAnsi="宋体"/>
        <w:sz w:val="28"/>
        <w:szCs w:val="28"/>
      </w:rPr>
    </w:pPr>
    <w:r>
      <w:rPr>
        <w:sz w:val="28"/>
      </w:rPr>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7by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F7byc0BAACnAwAADgAAAAAAAAABACAAAAAeAQAAZHJzL2Uy&#10;b0RvYy54bWxQSwUGAAAAAAYABgBZAQAAXQUAAAAA&#10;">
          <v:path/>
          <v:fill on="f" focussize="0,0"/>
          <v:stroke on="f" joinstyle="miter"/>
          <v:imagedata o:title=""/>
          <o:lock v:ext="edit"/>
          <v:textbox inset="0mm,0mm,0mm,0mm" style="mso-fit-shape-to-text:t;">
            <w:txbxContent>
              <w:p w14:paraId="32B707A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F4D6D"/>
    <w:multiLevelType w:val="singleLevel"/>
    <w:tmpl w:val="CF2F4D6D"/>
    <w:lvl w:ilvl="0" w:tentative="0">
      <w:start w:val="1"/>
      <w:numFmt w:val="decimal"/>
      <w:suff w:val="nothing"/>
      <w:lvlText w:val="%1、"/>
      <w:lvlJc w:val="left"/>
      <w:rPr>
        <w:rFonts w:hint="default"/>
        <w:b/>
        <w:bCs/>
        <w:color w:val="FF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Y5NjcxZWViMDdmY2NiNDczMGM0MGNmZGE3MGIxOGUifQ=="/>
  </w:docVars>
  <w:rsids>
    <w:rsidRoot w:val="00BA249A"/>
    <w:rsid w:val="00010ADF"/>
    <w:rsid w:val="0002109D"/>
    <w:rsid w:val="0002252A"/>
    <w:rsid w:val="00046F0C"/>
    <w:rsid w:val="000D7168"/>
    <w:rsid w:val="000E3D11"/>
    <w:rsid w:val="00174F76"/>
    <w:rsid w:val="001878D7"/>
    <w:rsid w:val="001B2E90"/>
    <w:rsid w:val="0021643C"/>
    <w:rsid w:val="00250EB1"/>
    <w:rsid w:val="002F0BFD"/>
    <w:rsid w:val="003B75EB"/>
    <w:rsid w:val="003F4B43"/>
    <w:rsid w:val="003F55BA"/>
    <w:rsid w:val="004F521B"/>
    <w:rsid w:val="00506408"/>
    <w:rsid w:val="00531D85"/>
    <w:rsid w:val="00540691"/>
    <w:rsid w:val="00571B73"/>
    <w:rsid w:val="00592A77"/>
    <w:rsid w:val="006323C4"/>
    <w:rsid w:val="006364D8"/>
    <w:rsid w:val="006F6C97"/>
    <w:rsid w:val="00702913"/>
    <w:rsid w:val="00713B07"/>
    <w:rsid w:val="00756CF0"/>
    <w:rsid w:val="00763D9E"/>
    <w:rsid w:val="007771A7"/>
    <w:rsid w:val="0078626B"/>
    <w:rsid w:val="007A242E"/>
    <w:rsid w:val="007D01B6"/>
    <w:rsid w:val="00837712"/>
    <w:rsid w:val="008D17F4"/>
    <w:rsid w:val="008E58AE"/>
    <w:rsid w:val="008F1EC4"/>
    <w:rsid w:val="00923263"/>
    <w:rsid w:val="009709CB"/>
    <w:rsid w:val="0097547C"/>
    <w:rsid w:val="009946A3"/>
    <w:rsid w:val="009C1C19"/>
    <w:rsid w:val="00A025B6"/>
    <w:rsid w:val="00A241B4"/>
    <w:rsid w:val="00A810EE"/>
    <w:rsid w:val="00A95FF6"/>
    <w:rsid w:val="00AE0680"/>
    <w:rsid w:val="00B02035"/>
    <w:rsid w:val="00B34946"/>
    <w:rsid w:val="00B466F5"/>
    <w:rsid w:val="00BA249A"/>
    <w:rsid w:val="00BC0FCA"/>
    <w:rsid w:val="00BF3EE0"/>
    <w:rsid w:val="00C720B6"/>
    <w:rsid w:val="00C93509"/>
    <w:rsid w:val="00D61A23"/>
    <w:rsid w:val="00DB4E5D"/>
    <w:rsid w:val="00E06612"/>
    <w:rsid w:val="00E5205F"/>
    <w:rsid w:val="00E735CC"/>
    <w:rsid w:val="00E831D0"/>
    <w:rsid w:val="00ED1729"/>
    <w:rsid w:val="03597684"/>
    <w:rsid w:val="04624ACB"/>
    <w:rsid w:val="04A940EA"/>
    <w:rsid w:val="064F19A5"/>
    <w:rsid w:val="07025C76"/>
    <w:rsid w:val="07130514"/>
    <w:rsid w:val="07E01DA1"/>
    <w:rsid w:val="07EA70C4"/>
    <w:rsid w:val="08A9034C"/>
    <w:rsid w:val="08D064FC"/>
    <w:rsid w:val="08E37D14"/>
    <w:rsid w:val="0C8C4F52"/>
    <w:rsid w:val="0ED3539A"/>
    <w:rsid w:val="10490DF3"/>
    <w:rsid w:val="16D97E36"/>
    <w:rsid w:val="189E45EB"/>
    <w:rsid w:val="1A333055"/>
    <w:rsid w:val="1B931986"/>
    <w:rsid w:val="1CFD2714"/>
    <w:rsid w:val="1D5631EF"/>
    <w:rsid w:val="1F6845F8"/>
    <w:rsid w:val="1F7E0B8C"/>
    <w:rsid w:val="20B1619E"/>
    <w:rsid w:val="22DB4BD4"/>
    <w:rsid w:val="24125580"/>
    <w:rsid w:val="25B8272D"/>
    <w:rsid w:val="2813004A"/>
    <w:rsid w:val="2D925870"/>
    <w:rsid w:val="2EF65CF8"/>
    <w:rsid w:val="309D5489"/>
    <w:rsid w:val="320552C0"/>
    <w:rsid w:val="345034C1"/>
    <w:rsid w:val="34543024"/>
    <w:rsid w:val="35843ACB"/>
    <w:rsid w:val="35FD7F2D"/>
    <w:rsid w:val="3A3532F7"/>
    <w:rsid w:val="3B981190"/>
    <w:rsid w:val="3BEC2C0B"/>
    <w:rsid w:val="3C303ABA"/>
    <w:rsid w:val="3FA02906"/>
    <w:rsid w:val="40702936"/>
    <w:rsid w:val="41CD47B2"/>
    <w:rsid w:val="432E3C17"/>
    <w:rsid w:val="458606C2"/>
    <w:rsid w:val="47086643"/>
    <w:rsid w:val="47CD163B"/>
    <w:rsid w:val="4AF14F7F"/>
    <w:rsid w:val="4B3559BD"/>
    <w:rsid w:val="4FEE6500"/>
    <w:rsid w:val="5119769F"/>
    <w:rsid w:val="52B4142D"/>
    <w:rsid w:val="53A6516D"/>
    <w:rsid w:val="53C17414"/>
    <w:rsid w:val="54FE643D"/>
    <w:rsid w:val="56692AD3"/>
    <w:rsid w:val="56A80D1D"/>
    <w:rsid w:val="57127460"/>
    <w:rsid w:val="579E7943"/>
    <w:rsid w:val="57E06C98"/>
    <w:rsid w:val="582F7ABC"/>
    <w:rsid w:val="59536077"/>
    <w:rsid w:val="5AC229BE"/>
    <w:rsid w:val="5C854BC5"/>
    <w:rsid w:val="5CE95CAB"/>
    <w:rsid w:val="5DAF116F"/>
    <w:rsid w:val="5E040321"/>
    <w:rsid w:val="5EBD2F7D"/>
    <w:rsid w:val="63614F9F"/>
    <w:rsid w:val="64EA08A9"/>
    <w:rsid w:val="66A11AEE"/>
    <w:rsid w:val="67BA16EA"/>
    <w:rsid w:val="6A4525AA"/>
    <w:rsid w:val="6ABE49A2"/>
    <w:rsid w:val="6D4264FE"/>
    <w:rsid w:val="70724BBB"/>
    <w:rsid w:val="771F4D45"/>
    <w:rsid w:val="784129DA"/>
    <w:rsid w:val="7ABB25FD"/>
    <w:rsid w:val="7B9F4478"/>
    <w:rsid w:val="7C7324E4"/>
    <w:rsid w:val="7E514CF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bCs/>
      <w:sz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13">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418</Words>
  <Characters>428</Characters>
  <Lines>11</Lines>
  <Paragraphs>3</Paragraphs>
  <TotalTime>36</TotalTime>
  <ScaleCrop>false</ScaleCrop>
  <LinksUpToDate>false</LinksUpToDate>
  <CharactersWithSpaces>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2023-12-14T09:29:00Z</dcterms:created>
  <dc:creator>王飞</dc:creator>
  <cp:lastModifiedBy>谷宝祥</cp:lastModifiedBy>
  <cp:lastPrinted>2024-12-26T07:09:00Z</cp:lastPrinted>
  <dcterms:modified xsi:type="dcterms:W3CDTF">2025-09-23T02:59:44Z</dcterms:modified>
  <dc:title>四川理工学院学生公寓椅、凳采购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E918AD351E33462F80DF1DF2A4A01439_13</vt:lpwstr>
  </property>
  <property fmtid="{D5CDD505-2E9C-101B-9397-08002B2CF9AE}" pid="4" name="KSOTemplateDocerSaveRecord">
    <vt:lpwstr>eyJoZGlkIjoiMDk3N2JiNGRiYTRhMTFkN2EwZjdmZGE0OGE4Mjc3OTciLCJ1c2VySWQiOiIyNDYxMjE4NjEifQ==</vt:lpwstr>
  </property>
</Properties>
</file>