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381A9"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7" w:name="_GoBack"/>
      <w:bookmarkEnd w:id="7"/>
      <w:bookmarkStart w:id="0" w:name="_Toc13822"/>
      <w:bookmarkStart w:id="1" w:name="_Toc24410"/>
      <w:bookmarkStart w:id="2" w:name="_Toc10715"/>
      <w:bookmarkStart w:id="3" w:name="_Toc7019"/>
      <w:bookmarkStart w:id="4" w:name="_Toc22878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7CE3DAA3"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32281CAB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3CA7A901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5BD68B36"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2642D25C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1F79CFFE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611A5CC2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03421150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2D4920A1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17ECC179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6CB4D8EE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2925BF94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4EC4FB49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6892216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 w14:paraId="27C6D18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 w14:paraId="4F38698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 w14:paraId="399EE5B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 w14:paraId="337872A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4B3B57A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 w14:paraId="641DFD3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 w14:paraId="16EA2F6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 w14:paraId="19F2A49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 w14:paraId="5D6AC9C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 w14:paraId="477CF3E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6DAB42D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2F52D42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54CD492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762991C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54935DE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03826DE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 w14:paraId="3853187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 w14:paraId="7043C83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 w14:paraId="61D2202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29CC624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788B6D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5110D4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4535A4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A12D4D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 w14:paraId="7E958D5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6A8A075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2D57104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23D0098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 w14:paraId="7D4CF2F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4959F53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F381B0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567A06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1E91B03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186F0BD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74EEBC5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715F29C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8CDB73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44C71AF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0DC38F4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176D5A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BBC55A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52DC62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901BE3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7F721C2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 w14:paraId="36AD36A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2BBA062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2B95B31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3E7AF91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76CD639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40B2210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0CBD85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71D454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592EAD5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683A617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315874A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22BA2E9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 w14:paraId="0661207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510307AB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0B98674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6EE8CD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09D930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F319CEA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407BABD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2AF9915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 w14:paraId="6FC9345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5B92C27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571D713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7C552DA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38DBFD2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0CFE3C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597125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EDC836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31637A9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32E1E7C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2108C77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14B3C28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032E932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D647AF6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06BB1F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76DD15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AC5BBED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2EA55645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4549"/>
      <w:bookmarkStart w:id="6" w:name="_Toc29169"/>
    </w:p>
    <w:p w14:paraId="5E79C948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 w14:paraId="6E1BCEC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5ABC24C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6F9F2E4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59E9066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 w14:paraId="4F8079C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 w14:paraId="15B1C6D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 w14:paraId="1DECC5F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 w14:paraId="7D719C6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 w14:paraId="4437164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 w14:paraId="42CC551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 w14:paraId="3CAF5F8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 w14:paraId="65A666F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 w14:paraId="6D0F513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12A85D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4FCA414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FB12B4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7E3E6C8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270E448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7709B1D6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06261A6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BF8584E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33C2A136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 w14:paraId="1EF142AC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5AC37D7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 w14:paraId="686B223D"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 w14:paraId="4B740CCB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7377798D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980F4AC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D59D845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 w14:paraId="5FC121F8"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 w14:paraId="1118C5B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0E74606"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2B8A370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096C8584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0BB97D8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ED3D371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A895ACD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645A747A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36DB0DA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18DF346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49A1D2BC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001E1C5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E73DE18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53672C0A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59C2C822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 w14:paraId="31E82830"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  <w:lang w:eastAsia="zh-CN"/>
        </w:rPr>
        <w:t>四川轻化工大学2026-2027学年食堂灶具及抽排烟系统维修服务项目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 w14:paraId="12DA21FF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 w14:paraId="65D2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F8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 w14:paraId="685CA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 w14:paraId="6B4D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 w14:paraId="480E278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298526D7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4FDA430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0C88E26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2AD298B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68F6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B9A01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16C73E9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 w14:paraId="6C98C5C3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7F0102AB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27B5EAC4"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CBCE39B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2D3C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FDDBD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A13E2A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 w14:paraId="1378F5F7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161FE64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5612FF0D"/>
    <w:p w14:paraId="69BD005D">
      <w:pPr>
        <w:pStyle w:val="2"/>
      </w:pPr>
    </w:p>
    <w:p w14:paraId="4BD2FF99">
      <w:pPr>
        <w:pStyle w:val="2"/>
      </w:pPr>
    </w:p>
    <w:p w14:paraId="4C68DE26">
      <w:pPr>
        <w:pStyle w:val="2"/>
      </w:pPr>
    </w:p>
    <w:p w14:paraId="50131D5D">
      <w:pPr>
        <w:pStyle w:val="2"/>
      </w:pPr>
    </w:p>
    <w:p w14:paraId="17748716">
      <w:pPr>
        <w:pStyle w:val="2"/>
      </w:pPr>
    </w:p>
    <w:p w14:paraId="420B4C3B">
      <w:pPr>
        <w:pStyle w:val="2"/>
      </w:pPr>
    </w:p>
    <w:p w14:paraId="4664EB5B">
      <w:pPr>
        <w:pStyle w:val="2"/>
        <w:ind w:left="0" w:leftChars="0" w:firstLine="0" w:firstLineChars="0"/>
      </w:pPr>
    </w:p>
    <w:p w14:paraId="12B1E3DC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4A4D46B">
      <w:pPr>
        <w:pStyle w:val="2"/>
        <w:rPr>
          <w:rFonts w:hint="eastAsia"/>
          <w:lang w:val="en-US" w:eastAsia="zh-CN"/>
        </w:rPr>
      </w:pPr>
    </w:p>
    <w:p w14:paraId="5DA61BE5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格式9：四川轻化工大学食堂灶具及抽排烟系统维修服务报价表（各包投标人按包提供）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43"/>
        <w:gridCol w:w="1568"/>
        <w:gridCol w:w="1033"/>
        <w:gridCol w:w="883"/>
        <w:gridCol w:w="1074"/>
        <w:gridCol w:w="1087"/>
        <w:gridCol w:w="1077"/>
      </w:tblGrid>
      <w:tr w14:paraId="0527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DE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包1 四川轻化工大学自贡校区食堂灶具及抽排烟系统维修服务报价表</w:t>
            </w:r>
          </w:p>
        </w:tc>
      </w:tr>
      <w:tr w14:paraId="23D5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配件规格、</w:t>
            </w:r>
          </w:p>
          <w:p w14:paraId="2D1D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型号、功率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 w14:paraId="265F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洗碗机、排烟风机系列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电机维修、风机轴承座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2D1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CF2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80A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291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7.5KW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2A8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292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B3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F55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454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ED7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880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D75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绕线圈（一台）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15KW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3F4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F99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8E6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E97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风机轴承座（一对）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带座外球面轴承立式P型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134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93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1F2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kern w:val="0"/>
                <w:sz w:val="18"/>
                <w:szCs w:val="18"/>
                <w:highlight w:val="none"/>
                <w:lang w:val="en-US" w:eastAsia="zh-CN" w:bidi="ar-SA"/>
              </w:rPr>
              <w:t>控制与保护开关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YECPS2-45C消防型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EB3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C2D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E73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超声波发生器（一台）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28K 1500W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293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C9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A9B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减压阀（一台）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C44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556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5C8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8CF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减压电磁阀（一台）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C64BR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6C7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473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44E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软连接（一套）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2E7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35B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951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C19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20C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洗碗机清洗池电磁阀（台）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C64BR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C22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AD3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45E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主机风机轴承（一套）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6204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126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BE9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969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抽水大电机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347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42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0EEC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238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201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更换空保（防水型）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防水型86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0B5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20F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C67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绕电机线圈（一台）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38C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B76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71B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蒸饭柜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蒸饭柜水箱更换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风机（台）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56E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9CE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0A3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维修风机（台）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C54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715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34C3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C7C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CBD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水位探针（一根）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20F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F9F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BB4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676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1E2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更换水箱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48盘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2BC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9FA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A9A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更换水箱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A7B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275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J-ZQ120-T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DC5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0E0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J-ZQ150-T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B93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B87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J-ZQ120-T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3C0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53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J-ZQ150-T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2B08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069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蒸汽发生器电磁阀更换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蒸汽发生器电磁阀总成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DC24V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CCB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7F7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更换火排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蒸汽机火排（一套）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双25排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57B8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3B8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点火器主板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20403005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815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CDA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点火器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更换点火器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20403005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26C9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1C0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更换风机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蒸汽机风机（一台）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1C4D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燃气灶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BC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大风机（台）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220V/550W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AF0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8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33E507F0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40B40EA5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5FCDE613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3DE06785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739B03C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4A442264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22F4DD4E">
      <w:pPr>
        <w:pStyle w:val="2"/>
        <w:rPr>
          <w:rFonts w:hint="eastAsia"/>
        </w:rPr>
      </w:pPr>
    </w:p>
    <w:p w14:paraId="71840128">
      <w:pPr>
        <w:pStyle w:val="2"/>
        <w:rPr>
          <w:rFonts w:hint="eastAsia"/>
        </w:rPr>
      </w:pPr>
    </w:p>
    <w:p w14:paraId="61C08953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32CDFEF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0F3E6C5C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6D2BBA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62E3C5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4581A3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D05480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90B795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1F053C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B8053E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75AA9E8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C3A41F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B503FA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99D574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50"/>
        <w:gridCol w:w="1600"/>
        <w:gridCol w:w="1000"/>
        <w:gridCol w:w="900"/>
        <w:gridCol w:w="1050"/>
        <w:gridCol w:w="1100"/>
        <w:gridCol w:w="1085"/>
      </w:tblGrid>
      <w:tr w14:paraId="1022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A7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包2 四川轻化工大学宜宾校区食堂灶具及抽排烟系统维修服务报价表</w:t>
            </w:r>
          </w:p>
        </w:tc>
      </w:tr>
      <w:tr w14:paraId="0D6E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投标单价（含配件费和人工费）/元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投标品牌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特别说明</w:t>
            </w:r>
          </w:p>
        </w:tc>
      </w:tr>
      <w:tr w14:paraId="3B2A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洗碗机、排烟风机系列</w:t>
            </w: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电机维修、风机轴承座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绕线圈（一台）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1.5KW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913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风机轴承座（一对）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020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超声波发生器（一台）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D55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减压阀（一台）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2F6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减压电磁阀（一台）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6C5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软连接（一套）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78E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洗碗机清洗池电磁阀（台）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4BF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主机风机轴承（一套）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BF0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抽水大电机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46A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更换空保（防水型）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原厂家配套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BDC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绕电机线圈（一台）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根据功率而定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79B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电机综合保护器（个）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60-100A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448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CJX2-6511交流接触器（个）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CJX2-6511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ED5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CJX-5011（个）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CJX-5011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8A6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18寸风柜叶轮（个）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137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18寸风柜轴（根）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EA6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18寸风柜轴承（对）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0D7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18寸风柜皮带轮（个）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C64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蒸汽内胆更换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内胆（1台）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60/80型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422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蒸汽发生器电磁阀更换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蒸汽发生器电磁阀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BF5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更换火排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蒸汽机火排（一套）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13排-15排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861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点火器主板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20403035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421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更换风机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蒸汽机风机（一台）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60/80型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884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燃气灶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大风机（台）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220V/550W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5D4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4EBFF242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28C6D95E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7E7A49EA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55A00FAB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698D68D5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33C3F488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29AA88E7">
      <w:pPr>
        <w:pStyle w:val="2"/>
        <w:rPr>
          <w:rFonts w:hint="eastAsia"/>
        </w:rPr>
      </w:pPr>
    </w:p>
    <w:p w14:paraId="0E3C6C35">
      <w:pPr>
        <w:pStyle w:val="2"/>
        <w:rPr>
          <w:rFonts w:hint="eastAsia"/>
        </w:rPr>
      </w:pPr>
    </w:p>
    <w:p w14:paraId="3FE5D9AA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4906EA94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7121D95C"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FFB4C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C6187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3C6187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008CF"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D2D9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D2D9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35107E2"/>
    <w:rsid w:val="169A0395"/>
    <w:rsid w:val="1B1736C5"/>
    <w:rsid w:val="21F72A19"/>
    <w:rsid w:val="26906201"/>
    <w:rsid w:val="273F2A51"/>
    <w:rsid w:val="290B6A7D"/>
    <w:rsid w:val="305C1BB7"/>
    <w:rsid w:val="37203881"/>
    <w:rsid w:val="3787280E"/>
    <w:rsid w:val="3A001FE0"/>
    <w:rsid w:val="403E562D"/>
    <w:rsid w:val="407C017D"/>
    <w:rsid w:val="481F4836"/>
    <w:rsid w:val="49763037"/>
    <w:rsid w:val="4B1407A1"/>
    <w:rsid w:val="57EF3426"/>
    <w:rsid w:val="5D333BFE"/>
    <w:rsid w:val="657742D6"/>
    <w:rsid w:val="6C8973CF"/>
    <w:rsid w:val="6CCC3A9C"/>
    <w:rsid w:val="6D2C40B5"/>
    <w:rsid w:val="70862535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2883</Words>
  <Characters>3201</Characters>
  <Lines>0</Lines>
  <Paragraphs>0</Paragraphs>
  <TotalTime>0</TotalTime>
  <ScaleCrop>false</ScaleCrop>
  <LinksUpToDate>false</LinksUpToDate>
  <CharactersWithSpaces>3552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after</cp:lastModifiedBy>
  <dcterms:modified xsi:type="dcterms:W3CDTF">2026-06-08T08:33:48Z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9AF3896681304531A1FA7DB59A8BEE25_13</vt:lpwstr>
  </property>
</Properties>
</file>