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C9234">
      <w:pPr>
        <w:spacing w:line="4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 w14:paraId="597BD352">
      <w:pPr>
        <w:spacing w:line="460" w:lineRule="exact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后勤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保障部</w:t>
      </w:r>
      <w:r>
        <w:rPr>
          <w:rFonts w:hint="eastAsia" w:ascii="仿宋_GB2312" w:eastAsia="仿宋_GB2312"/>
          <w:b/>
          <w:sz w:val="32"/>
          <w:szCs w:val="32"/>
        </w:rPr>
        <w:t>人员调动申请表</w:t>
      </w:r>
    </w:p>
    <w:p w14:paraId="4FCB0DB9">
      <w:pPr>
        <w:spacing w:line="460" w:lineRule="exact"/>
        <w:jc w:val="center"/>
        <w:rPr>
          <w:rFonts w:hint="eastAsia" w:ascii="仿宋_GB2312" w:eastAsia="仿宋_GB2312"/>
          <w:sz w:val="36"/>
          <w:szCs w:val="36"/>
        </w:rPr>
      </w:pPr>
    </w:p>
    <w:tbl>
      <w:tblPr>
        <w:tblStyle w:val="2"/>
        <w:tblpPr w:leftFromText="180" w:rightFromText="180" w:vertAnchor="text" w:horzAnchor="page" w:tblpX="1367" w:tblpY="91"/>
        <w:tblOverlap w:val="never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781"/>
        <w:gridCol w:w="1973"/>
        <w:gridCol w:w="2542"/>
      </w:tblGrid>
      <w:tr w14:paraId="24BC9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3" w:type="dxa"/>
            <w:noWrap w:val="0"/>
            <w:vAlign w:val="center"/>
          </w:tcPr>
          <w:p w14:paraId="0B100DD2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申请人（签字）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4C040F8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2529C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3" w:type="dxa"/>
            <w:noWrap w:val="0"/>
            <w:vAlign w:val="center"/>
          </w:tcPr>
          <w:p w14:paraId="0A29ADB7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1781" w:type="dxa"/>
            <w:noWrap w:val="0"/>
            <w:vAlign w:val="center"/>
          </w:tcPr>
          <w:p w14:paraId="33B981AF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79843CA6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中心</w:t>
            </w:r>
          </w:p>
        </w:tc>
        <w:tc>
          <w:tcPr>
            <w:tcW w:w="2542" w:type="dxa"/>
            <w:noWrap w:val="0"/>
            <w:vAlign w:val="center"/>
          </w:tcPr>
          <w:p w14:paraId="3857B278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1FD80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83" w:type="dxa"/>
            <w:noWrap w:val="0"/>
            <w:vAlign w:val="center"/>
          </w:tcPr>
          <w:p w14:paraId="299B80DA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原工作岗位</w:t>
            </w:r>
          </w:p>
        </w:tc>
        <w:tc>
          <w:tcPr>
            <w:tcW w:w="1781" w:type="dxa"/>
            <w:noWrap w:val="0"/>
            <w:vAlign w:val="center"/>
          </w:tcPr>
          <w:p w14:paraId="2EDE25D8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4170F094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拟调工作岗位</w:t>
            </w:r>
          </w:p>
        </w:tc>
        <w:tc>
          <w:tcPr>
            <w:tcW w:w="2542" w:type="dxa"/>
            <w:noWrap w:val="0"/>
            <w:vAlign w:val="top"/>
          </w:tcPr>
          <w:p w14:paraId="47665FD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 w14:paraId="7C236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2783" w:type="dxa"/>
            <w:noWrap w:val="0"/>
            <w:vAlign w:val="center"/>
          </w:tcPr>
          <w:p w14:paraId="6031C8B4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原中心意见</w:t>
            </w:r>
          </w:p>
        </w:tc>
        <w:tc>
          <w:tcPr>
            <w:tcW w:w="6296" w:type="dxa"/>
            <w:gridSpan w:val="3"/>
            <w:noWrap w:val="0"/>
            <w:vAlign w:val="bottom"/>
          </w:tcPr>
          <w:p w14:paraId="2D79FFFF">
            <w:pPr>
              <w:spacing w:line="460" w:lineRule="exact"/>
              <w:ind w:right="72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FF8F7C4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3071D0C4">
            <w:pPr>
              <w:spacing w:line="460" w:lineRule="exact"/>
              <w:ind w:right="54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525E6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1" w:hRule="atLeast"/>
        </w:trPr>
        <w:tc>
          <w:tcPr>
            <w:tcW w:w="2783" w:type="dxa"/>
            <w:noWrap w:val="0"/>
            <w:vAlign w:val="center"/>
          </w:tcPr>
          <w:p w14:paraId="04AEA6CB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原分管处领导意见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2C0E26A6">
            <w:pPr>
              <w:spacing w:line="460" w:lineRule="exact"/>
              <w:ind w:right="72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07DEFF3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775E0EDA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464052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2783" w:type="dxa"/>
            <w:noWrap w:val="0"/>
            <w:vAlign w:val="center"/>
          </w:tcPr>
          <w:p w14:paraId="6312F9A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拟调中心意见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1E0F023A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C75747B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0BD444CA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28E0041F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203C9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2783" w:type="dxa"/>
            <w:noWrap w:val="0"/>
            <w:vAlign w:val="center"/>
          </w:tcPr>
          <w:p w14:paraId="7BB485DB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拟调中心</w:t>
            </w:r>
          </w:p>
          <w:p w14:paraId="2A84D303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分管处领导意见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2EFA5DD1"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3A8DEAC9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01EAE45E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27B08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783" w:type="dxa"/>
            <w:noWrap w:val="0"/>
            <w:vAlign w:val="center"/>
          </w:tcPr>
          <w:p w14:paraId="25E0D9F9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部门负责人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0550EACB">
            <w:pPr>
              <w:spacing w:line="46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6BCBB301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22E74138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  <w:tr w14:paraId="4D181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2783" w:type="dxa"/>
            <w:noWrap w:val="0"/>
            <w:vAlign w:val="center"/>
          </w:tcPr>
          <w:p w14:paraId="5A053A02">
            <w:pPr>
              <w:spacing w:line="46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办公室审核</w:t>
            </w:r>
          </w:p>
        </w:tc>
        <w:tc>
          <w:tcPr>
            <w:tcW w:w="6296" w:type="dxa"/>
            <w:gridSpan w:val="3"/>
            <w:noWrap w:val="0"/>
            <w:vAlign w:val="center"/>
          </w:tcPr>
          <w:p w14:paraId="5DB789BF">
            <w:pPr>
              <w:spacing w:line="460" w:lineRule="exact"/>
              <w:ind w:right="720" w:firstLine="3360" w:firstLineChars="1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负责人：</w:t>
            </w:r>
          </w:p>
          <w:p w14:paraId="450E678B">
            <w:pPr>
              <w:spacing w:line="460" w:lineRule="exact"/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 月   日</w:t>
            </w:r>
          </w:p>
        </w:tc>
      </w:tr>
    </w:tbl>
    <w:p w14:paraId="7B31E3D0">
      <w:pPr>
        <w:spacing w:line="260" w:lineRule="exact"/>
        <w:rPr>
          <w:rFonts w:hint="eastAsia" w:ascii="仿宋_GB2312" w:eastAsia="仿宋_GB2312"/>
          <w:sz w:val="44"/>
        </w:rPr>
      </w:pPr>
    </w:p>
    <w:p w14:paraId="1239D176">
      <w:pPr>
        <w:spacing w:line="260" w:lineRule="exact"/>
        <w:rPr>
          <w:rFonts w:hint="eastAsia" w:ascii="仿宋_GB2312" w:eastAsia="仿宋_GB2312"/>
          <w:sz w:val="44"/>
        </w:rPr>
      </w:pPr>
    </w:p>
    <w:p w14:paraId="67B8E6D8">
      <w:pPr>
        <w:ind w:firstLine="210" w:firstLineChars="1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备注：1.若分管领导相同则签一处即可</w:t>
      </w:r>
    </w:p>
    <w:p w14:paraId="4979962D">
      <w:pPr>
        <w:ind w:firstLine="630" w:firstLine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2.此表用于人员校内跨部门或后勤跨中心的调整；</w:t>
      </w:r>
    </w:p>
    <w:p w14:paraId="5F2E6518">
      <w:pPr>
        <w:ind w:firstLine="630" w:firstLineChars="300"/>
      </w:pPr>
      <w:r>
        <w:rPr>
          <w:rFonts w:hint="eastAsia" w:ascii="仿宋_GB2312" w:eastAsia="仿宋_GB2312"/>
        </w:rPr>
        <w:t>3.此表一式三份，中</w:t>
      </w:r>
      <w:bookmarkStart w:id="0" w:name="_GoBack"/>
      <w:bookmarkEnd w:id="0"/>
      <w:r>
        <w:rPr>
          <w:rFonts w:hint="eastAsia" w:ascii="仿宋_GB2312" w:eastAsia="仿宋_GB2312"/>
        </w:rPr>
        <w:t>心、办公室各留一份。</w:t>
      </w:r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3FBF0871"/>
    <w:rsid w:val="085E3534"/>
    <w:rsid w:val="0B2F7266"/>
    <w:rsid w:val="3FBF0871"/>
    <w:rsid w:val="494A174C"/>
    <w:rsid w:val="71A6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1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2021-11-16T15:30:00Z</dcterms:created>
  <dc:creator>yueyue</dc:creator>
  <cp:lastModifiedBy>王亚飞（车辆管理中心）</cp:lastModifiedBy>
  <dcterms:modified xsi:type="dcterms:W3CDTF">2025-03-31T07:05:36Z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753B9AD416E14430B0D0BDAE79143F8B_13</vt:lpwstr>
  </property>
  <property fmtid="{D5CDD505-2E9C-101B-9397-08002B2CF9AE}" pid="4" name="KSOTemplateDocerSaveRecord">
    <vt:lpwstr>eyJoZGlkIjoiYmI1N2EyNjRiMzc5ZTExYjM5N2RmZTE5OTk4OThkMDgiLCJ1c2VySWQiOiIxMTUzMjcwMjY4In0=</vt:lpwstr>
  </property>
</Properties>
</file>