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E5699">
      <w:pPr>
        <w:pStyle w:val="11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7" w:name="_GoBack"/>
      <w:bookmarkEnd w:id="7"/>
      <w:bookmarkStart w:id="0" w:name="_Toc13822"/>
      <w:bookmarkStart w:id="1" w:name="_Toc10715"/>
      <w:bookmarkStart w:id="2" w:name="_Toc7019"/>
      <w:bookmarkStart w:id="3" w:name="_Toc24410"/>
      <w:bookmarkStart w:id="4" w:name="_Toc22878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555A1B3A">
      <w:pPr>
        <w:pStyle w:val="11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 w14:paraId="71C0C480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 w14:paraId="53D56679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0032A1C6">
      <w:pPr>
        <w:pStyle w:val="11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00BE04BB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 w14:paraId="3D300EBC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 w14:paraId="7914E27F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 w14:paraId="4AE0DB23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 w14:paraId="0CC5E2C9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77275205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4AF39370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0C85FAA1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06C3DD52"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43B1287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格式1  </w:t>
      </w:r>
    </w:p>
    <w:p w14:paraId="149C695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具有独立承担民事责任的能力：</w:t>
      </w:r>
    </w:p>
    <w:p w14:paraId="2156458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以上材料提供复印件并加盖公章。</w:t>
      </w:r>
    </w:p>
    <w:p w14:paraId="1907044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2：</w:t>
      </w:r>
    </w:p>
    <w:p w14:paraId="4F85FDC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016A2BC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致：四川轻化工大学</w:t>
      </w:r>
    </w:p>
    <w:p w14:paraId="41BECE8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我单位现参与                        项目，并作出如下承诺：</w:t>
      </w:r>
    </w:p>
    <w:p w14:paraId="0DD89D2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。如违反上述承诺，我单位将按照相关规定接受处罚，并通过媒体予以公布。</w:t>
      </w:r>
    </w:p>
    <w:p w14:paraId="7A09BE4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特此承诺。</w:t>
      </w:r>
    </w:p>
    <w:p w14:paraId="224B930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 </w:t>
      </w:r>
    </w:p>
    <w:p w14:paraId="19068BE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3A29E79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7090E77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54F83F0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477C49E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69C63EA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220F410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供应商名称（加盖公章）：</w:t>
      </w:r>
    </w:p>
    <w:p w14:paraId="3D64500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法定代表人/负责人或授权代表（签字）：</w:t>
      </w:r>
    </w:p>
    <w:p w14:paraId="0D553A8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</w:t>
      </w:r>
    </w:p>
    <w:p w14:paraId="2001869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2091DF4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80E06A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CF598D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9A76EE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6F8EDB6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3：</w:t>
      </w:r>
    </w:p>
    <w:p w14:paraId="733F88C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7EA8F0A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52382D1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6FC65F0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承诺。如违反上述承诺，我单位将按照相关规定接受处罚，并通过媒体予以公布。</w:t>
      </w:r>
    </w:p>
    <w:p w14:paraId="3C522AF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66F8204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71A146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749719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3F5531C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67C85A7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45F10B1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6B9525B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23DB6A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7F86371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1AD928D6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7BE6303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6E4919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00F437C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2CA5B57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格式4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4535178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）具有依法缴纳税收和社会保障资金的承诺函</w:t>
      </w:r>
    </w:p>
    <w:p w14:paraId="3EABBE3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194E8F2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2B5BE99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 w14:paraId="5CCB1E6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7800508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55F86CC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36F842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53A1B9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3E75C5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74C2851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52F397B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21AB819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150" w:firstLine="560" w:firstLineChars="200"/>
        <w:jc w:val="both"/>
        <w:textAlignment w:val="auto"/>
        <w:rPr>
          <w:rFonts w:ascii="仿宋" w:hAnsi="仿宋" w:eastAsia="仿宋" w:cs="宋体"/>
          <w:kern w:val="2"/>
          <w:sz w:val="28"/>
          <w:szCs w:val="28"/>
        </w:rPr>
      </w:pPr>
    </w:p>
    <w:p w14:paraId="654A925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2175DBB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7CAF703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7A80A4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184A8F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BA7D8A6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1851F52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格式5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6918C49D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）无重大违法记录承诺函</w:t>
      </w:r>
    </w:p>
    <w:p w14:paraId="2125F4D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474671A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5A5AACE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 w14:paraId="3AF42A5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5B4CA2D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F5B767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3BA8FC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5A2446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324EE36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5FCC22E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2D008D2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0A80FDC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24C3812D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2D9C65D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CDD8FB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C5E8B9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11BE01DA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56C239C4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bookmarkStart w:id="5" w:name="_Toc24549"/>
      <w:bookmarkStart w:id="6" w:name="_Toc29169"/>
    </w:p>
    <w:p w14:paraId="3240B821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格式6</w:t>
      </w:r>
      <w:bookmarkEnd w:id="5"/>
      <w:bookmarkEnd w:id="6"/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 w:bidi="ar-SA"/>
        </w:rPr>
        <w:t>：</w:t>
      </w:r>
    </w:p>
    <w:p w14:paraId="354D4169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24F11B4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6EE1FE0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4D1FA52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具备《中华人民共和国政府采购法》第二十二条第一款和本项目规定的条件：</w:t>
      </w:r>
    </w:p>
    <w:p w14:paraId="5CE161D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（一）具有独立承担民事责任的能力； </w:t>
      </w:r>
    </w:p>
    <w:p w14:paraId="418AEFF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（二）具有良好的商业信誉和健全的财务会计制度； </w:t>
      </w:r>
    </w:p>
    <w:p w14:paraId="390A3D0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（三）具有履行合同所必需的设备和专业技术能力； </w:t>
      </w:r>
    </w:p>
    <w:p w14:paraId="0D668DB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（四）有依法缴纳税收和社会保障资金的良好记录； </w:t>
      </w:r>
    </w:p>
    <w:p w14:paraId="6E5776D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（五）参加采购活动前三年内，在经营活动中没有重大违法记录；</w:t>
      </w:r>
    </w:p>
    <w:p w14:paraId="2BD9855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（六）法律、行政法规规定的其他条件；</w:t>
      </w:r>
    </w:p>
    <w:p w14:paraId="5F9D869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（七）本项目提出的特殊条件。</w:t>
      </w:r>
    </w:p>
    <w:p w14:paraId="6686F93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本公司对上述承诺的内容事项真实性负责。如经查实上述承诺的内容事项存在虚假，我公司愿意接受以提供虚假材料谋取中标追究法律责任。</w:t>
      </w:r>
    </w:p>
    <w:p w14:paraId="6356EEF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64A384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777850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22BEA15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46FDBF5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5C06EAE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14AECC23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A54184D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6BF503FD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6434E5AB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投标函</w:t>
      </w:r>
    </w:p>
    <w:p w14:paraId="15AC886B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027AB715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四川轻化工大学：</w:t>
      </w:r>
    </w:p>
    <w:p w14:paraId="01D181E0">
      <w:pPr>
        <w:adjustRightInd w:val="0"/>
        <w:snapToGrid w:val="0"/>
        <w:spacing w:line="480" w:lineRule="exact"/>
        <w:ind w:firstLine="6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我已经详细阅读并理解贵方标的物要求，我完全同意贵方标的物的各项要求。</w:t>
      </w:r>
    </w:p>
    <w:p w14:paraId="216BD72A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我愿投标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79FBF249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4456F921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550AE68F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投标单位：(盖章)______________</w:t>
      </w:r>
    </w:p>
    <w:p w14:paraId="6BA710CF">
      <w:pPr>
        <w:spacing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 _____________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</w:t>
      </w:r>
    </w:p>
    <w:p w14:paraId="5D1559D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7DD5A7CE">
      <w:pPr>
        <w:adjustRightInd w:val="0"/>
        <w:snapToGrid w:val="0"/>
        <w:spacing w:line="480" w:lineRule="exact"/>
        <w:ind w:firstLine="4498" w:firstLineChars="16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775231DE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6E56224C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58247324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7FCD3548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5A39C5C9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57F69273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456896B5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2AE77E8F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36FEF1D6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624E51A5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7ABAB76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05E3AAC5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若为企业法人，可不提供企业法人授权委托书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 w14:paraId="654BD983"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 权 委 托 书</w:t>
      </w:r>
    </w:p>
    <w:p w14:paraId="7AFB2006">
      <w:pPr>
        <w:pStyle w:val="6"/>
        <w:widowControl/>
        <w:shd w:val="clear" w:color="auto" w:fill="FFFFFF"/>
        <w:wordWrap w:val="0"/>
        <w:spacing w:before="75" w:beforeAutospacing="0" w:after="75" w:afterAutospacing="0" w:line="585" w:lineRule="atLeast"/>
        <w:ind w:right="75"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  <w:lang w:eastAsia="zh-CN"/>
        </w:rPr>
        <w:t>四川轻化工大学2026-2027学年食堂制冷设备维修服务项目（第三次）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的投标。授权委托人所签署的一切文件和处理与之有关的一切事务，我均予以承认，所产生的法律后果均有我公司/单位承担。</w:t>
      </w:r>
    </w:p>
    <w:p w14:paraId="258857AE"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授权委托人无转委权，特此委托。</w:t>
      </w:r>
    </w:p>
    <w:p w14:paraId="57458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486E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单位：(盖章)__________</w:t>
      </w:r>
    </w:p>
    <w:p w14:paraId="6488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6" w:afterLines="50" w:line="240" w:lineRule="auto"/>
        <w:textAlignment w:val="auto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法定代表人/负责人（签字）： _____________</w:t>
      </w:r>
    </w:p>
    <w:p w14:paraId="0B612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__________   _ </w:t>
      </w:r>
    </w:p>
    <w:p w14:paraId="351468B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3690E3E2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21FFE45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DAF4AD9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C360A76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34E5D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A4C9F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11FEE6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 w14:paraId="44BEC1B7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501DDB98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564B9DC7"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80E3AC6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附：授权代表人身份证复印件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若为企业法人，可不提供企业法人授权代表人身份证复印件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249AFEC4"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6D7B7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4BECDB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授权代表人</w:t>
            </w:r>
          </w:p>
          <w:p w14:paraId="386DDF69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126900DA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663C1FB4"/>
    <w:p w14:paraId="7A56B0D9">
      <w:pPr>
        <w:pStyle w:val="2"/>
      </w:pPr>
    </w:p>
    <w:p w14:paraId="6C25FACD">
      <w:pPr>
        <w:pStyle w:val="2"/>
      </w:pPr>
    </w:p>
    <w:p w14:paraId="25C12E59">
      <w:pPr>
        <w:pStyle w:val="2"/>
      </w:pPr>
    </w:p>
    <w:p w14:paraId="240C06DD">
      <w:pPr>
        <w:pStyle w:val="2"/>
      </w:pPr>
    </w:p>
    <w:p w14:paraId="3382B47E">
      <w:pPr>
        <w:pStyle w:val="2"/>
      </w:pPr>
    </w:p>
    <w:p w14:paraId="74D5A08B">
      <w:pPr>
        <w:pStyle w:val="2"/>
      </w:pPr>
    </w:p>
    <w:p w14:paraId="25F641BF">
      <w:pPr>
        <w:pStyle w:val="2"/>
        <w:ind w:left="0" w:leftChars="0" w:firstLine="0" w:firstLineChars="0"/>
      </w:pPr>
    </w:p>
    <w:p w14:paraId="0A38CB72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B560EC5">
      <w:pPr>
        <w:pStyle w:val="2"/>
        <w:rPr>
          <w:rFonts w:hint="eastAsia"/>
          <w:lang w:val="en-US" w:eastAsia="zh-CN"/>
        </w:rPr>
      </w:pPr>
    </w:p>
    <w:p w14:paraId="317859A9">
      <w:pPr>
        <w:adjustRightInd w:val="0"/>
        <w:snapToGrid w:val="0"/>
        <w:spacing w:line="560" w:lineRule="exac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格式9：四川轻化工大学2026-2027学年食堂制冷设备维修服务项目（第三次）报价表</w:t>
      </w:r>
    </w:p>
    <w:tbl>
      <w:tblPr>
        <w:tblStyle w:val="7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17"/>
        <w:gridCol w:w="1685"/>
        <w:gridCol w:w="1799"/>
        <w:gridCol w:w="869"/>
        <w:gridCol w:w="1019"/>
        <w:gridCol w:w="715"/>
        <w:gridCol w:w="905"/>
      </w:tblGrid>
      <w:tr w14:paraId="47656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F2C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包2 四川轻化工大学宜宾校区制冷设备维修服务报价表</w:t>
            </w:r>
          </w:p>
        </w:tc>
      </w:tr>
      <w:tr w14:paraId="37AFE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1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14C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6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8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E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配件规格、型号、功率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A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8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投标单价（含配件费和人工费）/元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2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投标品牌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4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特别说明</w:t>
            </w:r>
          </w:p>
        </w:tc>
      </w:tr>
      <w:tr w14:paraId="1DD8A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F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立式冰柜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B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压缩机、加氟、更换蒸发器（铜管）、散热风扇、冰柜控制器（展示柜、双门冰柜、四门冰柜）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F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9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120W-300W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5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B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D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C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AA8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7C5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CC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B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加氟（次）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6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R22/40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6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5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C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0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AF2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D79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05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2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3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8-12MM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D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F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7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B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0AE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BC4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51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9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1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2号3脚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E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3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6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3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9AF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A05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48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7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展示柜蒸发板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F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A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D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B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3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412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7E8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89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E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3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8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3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9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0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0D7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85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27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7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1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60*75CM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5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E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B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1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07B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A45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AE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D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冰柜主板（个）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A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B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C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F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D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FF5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2B7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0D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5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铜制冷凝器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6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根据设备型号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A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9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8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0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B6A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0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卧式冰柜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FE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压缩机、加氟、更换蒸发器（铜管）、散热风扇、冰柜控制器（双门冰柜）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E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换压缩机（台）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4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120W-300W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4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6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3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7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323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806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F47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D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加氟（次）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3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R22/40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9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D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1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3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4AE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2EA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940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4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4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8-12MM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0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D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1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0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14E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E1E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8E6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A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2号3脚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E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E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D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A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DD6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8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2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加氟、传感器、冻库专用控制器、冷冻油的更换、过滤器、压力表、膨胀阀、电磁阀（冷藏库、冷冻库）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7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加氟kg/1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3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R40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8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8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9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9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59F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A28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5E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2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B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8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E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1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2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9C6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B55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D4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6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冻库专用控制器（个）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A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C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E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C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2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920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786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95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1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冷冻油（次/1）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1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6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B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7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C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FDF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28F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09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E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B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0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8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F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3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336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5CE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C7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7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压力表（只）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6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6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B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2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D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E30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AA6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71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3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膨胀阀（个）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6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5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8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1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7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532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0F8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31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0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电磁阀（个）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3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2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F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6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F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1B6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B8A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24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1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内风机电机（套）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7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6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6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5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1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545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5D6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33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B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更换蒸发器铜管（台）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D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0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1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A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D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6C3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DA7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55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A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冻库压力平衡窗175*175*90（套）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C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3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A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2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9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1DF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D57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51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3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更换冻库风机（台）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4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A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0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A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7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55B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E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0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 、风扇、电容、加氟（柜机、挂机）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7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F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F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5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E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F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103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0D2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4C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3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电容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E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A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8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F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2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3C5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B66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F7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6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B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A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8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F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1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A8D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735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18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7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B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4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1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B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F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F64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021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28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5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换铜管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9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0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7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E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3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5E3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5C1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6E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E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3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9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0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1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1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E5C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03B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07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5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电脑版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8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2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A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E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D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84B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B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热泵系统  （空气能热泵）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D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药剂清洗保养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3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9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C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2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5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2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822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2DF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7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板环及管道清洗保养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B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A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F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B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D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3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824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5D5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4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四通阀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A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E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E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4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7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0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170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2A3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2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B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B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D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8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4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097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541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2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制冷剂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0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6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F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0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7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F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4F5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1D5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5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线控器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A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7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D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4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8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0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44C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C94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9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B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E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B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E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F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4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11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BE5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B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外机电子芯片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C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8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E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4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2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4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B4C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D30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6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F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4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7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0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2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A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4F0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EA6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4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空气能热水器补水电磁阀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4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4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8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2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2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5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8AA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A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C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传感器、风压开关、风机电机</w:t>
            </w: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1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4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E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1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1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5AC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29A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73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9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风压开关（个）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4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8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4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A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8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2A3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D4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BD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C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开水器主板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0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F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3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8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B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BEA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E4B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94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C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风机电机（个）</w:t>
            </w:r>
          </w:p>
        </w:tc>
        <w:tc>
          <w:tcPr>
            <w:tcW w:w="10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A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根据设备实际情况</w:t>
            </w:r>
          </w:p>
        </w:tc>
        <w:tc>
          <w:tcPr>
            <w:tcW w:w="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C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0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1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B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617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D5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3CA03542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5B418FD2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39FF59CC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0616D6AE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1F6E30C9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72391190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124E42EB">
      <w:pPr>
        <w:pStyle w:val="2"/>
        <w:rPr>
          <w:rFonts w:hint="eastAsia"/>
        </w:rPr>
      </w:pPr>
    </w:p>
    <w:p w14:paraId="5D726145">
      <w:pPr>
        <w:pStyle w:val="2"/>
        <w:rPr>
          <w:rFonts w:hint="eastAsia"/>
        </w:rPr>
      </w:pPr>
    </w:p>
    <w:p w14:paraId="4FA1D7A3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666878C9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6570D9F4"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1C60E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0AFC7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E0AFC7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56658">
    <w:pPr>
      <w:pStyle w:val="4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2325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E2325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56D1"/>
    <w:rsid w:val="03FD4E51"/>
    <w:rsid w:val="09AC56D1"/>
    <w:rsid w:val="12E12E99"/>
    <w:rsid w:val="135107E2"/>
    <w:rsid w:val="169A0395"/>
    <w:rsid w:val="1B1736C5"/>
    <w:rsid w:val="26906201"/>
    <w:rsid w:val="273F2A51"/>
    <w:rsid w:val="290B6A7D"/>
    <w:rsid w:val="305C1BB7"/>
    <w:rsid w:val="37203881"/>
    <w:rsid w:val="3787280E"/>
    <w:rsid w:val="3A001FE0"/>
    <w:rsid w:val="3BFD21C8"/>
    <w:rsid w:val="3E2A0A41"/>
    <w:rsid w:val="403E562D"/>
    <w:rsid w:val="407C017D"/>
    <w:rsid w:val="416E6D9A"/>
    <w:rsid w:val="481F4836"/>
    <w:rsid w:val="49763037"/>
    <w:rsid w:val="4B1407A1"/>
    <w:rsid w:val="4C1329ED"/>
    <w:rsid w:val="57EF3426"/>
    <w:rsid w:val="5ABA3B13"/>
    <w:rsid w:val="5D333BFE"/>
    <w:rsid w:val="657742D6"/>
    <w:rsid w:val="6C8973CF"/>
    <w:rsid w:val="6CCC3A9C"/>
    <w:rsid w:val="6D2C40B5"/>
    <w:rsid w:val="70862535"/>
    <w:rsid w:val="70BC680A"/>
    <w:rsid w:val="761A4DD9"/>
    <w:rsid w:val="7F2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3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2671</Words>
  <Characters>2865</Characters>
  <Lines>0</Lines>
  <Paragraphs>0</Paragraphs>
  <TotalTime>1</TotalTime>
  <ScaleCrop>false</ScaleCrop>
  <LinksUpToDate>false</LinksUpToDate>
  <CharactersWithSpaces>3203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2025-07-11T01:43:00Z</dcterms:created>
  <dc:creator>Administrator</dc:creator>
  <cp:lastModifiedBy>after</cp:lastModifiedBy>
  <dcterms:modified xsi:type="dcterms:W3CDTF">2026-06-25T10:11:30Z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53DF784DAB764EBB9DABC1BC734F11CD_13</vt:lpwstr>
  </property>
</Properties>
</file>